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 YOUR RIGHTS AS A REFUGEE IN THE USA</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Updated December 2025</w:t>
      </w:r>
    </w:p>
    <w:p w:rsidR="00000000" w:rsidDel="00000000" w:rsidP="00000000" w:rsidRDefault="00000000" w:rsidRPr="00000000" w14:paraId="00000003">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The information contained in this document is intended to educate you about your rights as a refugee in the United States. </w:t>
      </w:r>
      <w:r w:rsidDel="00000000" w:rsidR="00000000" w:rsidRPr="00000000">
        <w:rPr>
          <w:rFonts w:ascii="Calibri" w:cs="Calibri" w:eastAsia="Calibri" w:hAnsi="Calibri"/>
          <w:b w:val="1"/>
          <w:bCs w:val="1"/>
          <w:rtl w:val="0"/>
        </w:rPr>
        <w:t xml:space="preserve">It should not be in any way considered legal advice</w:t>
      </w:r>
      <w:r w:rsidDel="00000000" w:rsidR="00000000" w:rsidRPr="00000000">
        <w:rPr>
          <w:rFonts w:ascii="Calibri" w:cs="Calibri" w:eastAsia="Calibri" w:hAnsi="Calibri"/>
          <w:rtl w:val="0"/>
        </w:rPr>
        <w:t xml:space="preserve">. This resource is meant to offer refugee and immigrant communities with urgently needed information to Know Your Rights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in response to the important issues facing our communities. It is not intended to create fear of law enforcement entities.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It is extremely important to understand that emergency service personnel (police, medical personnel, and firefighters) are available to help any person in an emergency. If you believe your rights have been violated, </w:t>
      </w:r>
      <w:r w:rsidDel="00000000" w:rsidR="00000000" w:rsidRPr="00000000">
        <w:rPr>
          <w:rFonts w:ascii="Calibri" w:cs="Calibri" w:eastAsia="Calibri" w:hAnsi="Calibri"/>
          <w:rtl w:val="0"/>
        </w:rPr>
        <w:t xml:space="preserve">you should talk to a lawyer.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If you do not have an attorney, the ACLU has </w:t>
      </w:r>
      <w:hyperlink r:id="rId7">
        <w:r w:rsidDel="00000000" w:rsidR="00000000" w:rsidRPr="00000000">
          <w:rPr>
            <w:rFonts w:ascii="Calibri" w:cs="Calibri" w:eastAsia="Calibri" w:hAnsi="Calibri"/>
            <w:color w:val="1155cc"/>
            <w:u w:val="single"/>
            <w:rtl w:val="0"/>
          </w:rPr>
          <w:t xml:space="preserve">guidance</w:t>
        </w:r>
      </w:hyperlink>
      <w:r w:rsidDel="00000000" w:rsidR="00000000" w:rsidRPr="00000000">
        <w:rPr>
          <w:rFonts w:ascii="Calibri" w:cs="Calibri" w:eastAsia="Calibri" w:hAnsi="Calibri"/>
          <w:rtl w:val="0"/>
        </w:rPr>
        <w:t xml:space="preserve"> on how to get a lawyer. You can also visit the </w:t>
      </w:r>
      <w:hyperlink r:id="rId8">
        <w:r w:rsidDel="00000000" w:rsidR="00000000" w:rsidRPr="00000000">
          <w:rPr>
            <w:rFonts w:ascii="Calibri" w:cs="Calibri" w:eastAsia="Calibri" w:hAnsi="Calibri"/>
            <w:color w:val="1155cc"/>
            <w:u w:val="single"/>
            <w:rtl w:val="0"/>
          </w:rPr>
          <w:t xml:space="preserve">National Immigration Legal Services Directory</w:t>
        </w:r>
      </w:hyperlink>
      <w:r w:rsidDel="00000000" w:rsidR="00000000" w:rsidRPr="00000000">
        <w:rPr>
          <w:rFonts w:ascii="Calibri" w:cs="Calibri" w:eastAsia="Calibri" w:hAnsi="Calibri"/>
          <w:rtl w:val="0"/>
        </w:rPr>
        <w:t xml:space="preserve">, run by the Immigration Advocates Network, to find legal service providers by your state. </w:t>
      </w:r>
      <w:r w:rsidDel="00000000" w:rsidR="00000000" w:rsidRPr="00000000">
        <w:rPr>
          <w:rFonts w:ascii="Calibri" w:cs="Calibri" w:eastAsia="Calibri" w:hAnsi="Calibri"/>
          <w:b w:val="1"/>
          <w:bCs w:val="1"/>
          <w:rtl w:val="0"/>
        </w:rPr>
        <w:t xml:space="preserve">Do not ever hesitate</w:t>
      </w:r>
      <w:r w:rsidDel="00000000" w:rsidR="00000000" w:rsidRPr="00000000">
        <w:rPr>
          <w:rFonts w:ascii="Calibri" w:cs="Calibri" w:eastAsia="Calibri" w:hAnsi="Calibri"/>
          <w:rtl w:val="0"/>
        </w:rPr>
        <w:t xml:space="preserve"> to call 911 in an emergency or if you or your family members are ever in need of emergency assistance. You should call 911 if you are in immediate danger and/or a life-threatening situation or you fear for your personal safety or the safety of others. </w:t>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INTRODUCTION</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We are living in difficult and confusing times. Recent </w:t>
      </w:r>
      <w:r w:rsidDel="00000000" w:rsidR="00000000" w:rsidRPr="00000000">
        <w:rPr>
          <w:rFonts w:ascii="Calibri" w:cs="Calibri" w:eastAsia="Calibri" w:hAnsi="Calibri"/>
          <w:rtl w:val="0"/>
        </w:rPr>
        <w:t xml:space="preserve">executive actions</w:t>
      </w:r>
      <w:r w:rsidDel="00000000" w:rsidR="00000000" w:rsidRPr="00000000">
        <w:rPr>
          <w:rFonts w:ascii="Calibri" w:cs="Calibri" w:eastAsia="Calibri" w:hAnsi="Calibri"/>
          <w:rtl w:val="0"/>
        </w:rPr>
        <w:t xml:space="preserve">* against refugee resettlement, refugees, and immigrants in the United States have created fear and concerns for many. As the U.S. Constitution affirmed, </w:t>
      </w:r>
      <w:r w:rsidDel="00000000" w:rsidR="00000000" w:rsidRPr="00000000">
        <w:rPr>
          <w:rFonts w:ascii="Calibri" w:cs="Calibri" w:eastAsia="Calibri" w:hAnsi="Calibri"/>
          <w:b w:val="1"/>
          <w:bCs w:val="1"/>
          <w:rtl w:val="0"/>
        </w:rPr>
        <w:t xml:space="preserve">everyone has rights</w:t>
      </w:r>
      <w:r w:rsidDel="00000000" w:rsidR="00000000" w:rsidRPr="00000000">
        <w:rPr>
          <w:rFonts w:ascii="Calibri" w:cs="Calibri" w:eastAsia="Calibri" w:hAnsi="Calibri"/>
          <w:rtl w:val="0"/>
        </w:rPr>
        <w:t xml:space="preserve">, including refugees, asylum seekers, asylees, immigrants, lawful permanent residents (green card holders), U.S. citizens, and individuals in the United States without status. We all deserve to be treated with dignity and respect, regardless of where we are from or how we pray. We all have rights. </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*Executive actions are any order given or actions taken by the executive branch of government (such as a President or Governor) to carry out laws. </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Latest Update </w:t>
      </w:r>
    </w:p>
    <w:p w:rsidR="00000000" w:rsidDel="00000000" w:rsidP="00000000" w:rsidRDefault="00000000" w:rsidRPr="00000000" w14:paraId="0000000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he Trump Administration has ordered United States Citizenship and Immigration Services (USCIS) to conduct secondary reviews and interviews of all refugees who entered the United States (U.S.) from January 20, 2021, to February 20, 2025. This unprecedented order would result in rescreening and reinterviewing of over 233,000 refugees who entered the U.S. over the last four years. In addition to conducting secondary screenings, the Trump Administration has also asked USCIS to </w:t>
      </w:r>
      <w:r w:rsidDel="00000000" w:rsidR="00000000" w:rsidRPr="00000000">
        <w:rPr>
          <w:rFonts w:ascii="Calibri" w:cs="Calibri" w:eastAsia="Calibri" w:hAnsi="Calibri"/>
          <w:rtl w:val="0"/>
        </w:rPr>
        <w:t xml:space="preserve">pause review of all application</w:t>
      </w:r>
      <w:r w:rsidDel="00000000" w:rsidR="00000000" w:rsidRPr="00000000">
        <w:rPr>
          <w:rFonts w:ascii="Calibri" w:cs="Calibri" w:eastAsia="Calibri" w:hAnsi="Calibri"/>
          <w:rtl w:val="0"/>
        </w:rPr>
        <w:t xml:space="preserve"> submissions for Lawful Permanent Residency (or “Green Cards”) for refugees who entered the U.S. from January 20, 2021, to February 20, 2025. </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i w:val="1"/>
          <w:iCs w:val="1"/>
          <w:color w:val="0000ff"/>
          <w:rtl w:val="0"/>
        </w:rPr>
        <w:t xml:space="preserve">Background </w:t>
      </w:r>
      <w:r w:rsidDel="00000000" w:rsidR="00000000" w:rsidRPr="00000000">
        <w:rPr>
          <w:rtl w:val="0"/>
        </w:rPr>
      </w:r>
    </w:p>
    <w:p w:rsidR="00000000" w:rsidDel="00000000" w:rsidP="00000000" w:rsidRDefault="00000000" w:rsidRPr="00000000" w14:paraId="0000001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On January 20, 2025, the Trump Administration released an</w:t>
      </w:r>
      <w:hyperlink r:id="rId9">
        <w:r w:rsidDel="00000000" w:rsidR="00000000" w:rsidRPr="00000000">
          <w:rPr>
            <w:rFonts w:ascii="Calibri" w:cs="Calibri" w:eastAsia="Calibri" w:hAnsi="Calibri"/>
            <w:rtl w:val="0"/>
          </w:rPr>
          <w:t xml:space="preserve"> </w:t>
        </w:r>
      </w:hyperlink>
      <w:hyperlink r:id="rId10">
        <w:r w:rsidDel="00000000" w:rsidR="00000000" w:rsidRPr="00000000">
          <w:rPr>
            <w:rFonts w:ascii="Calibri" w:cs="Calibri" w:eastAsia="Calibri" w:hAnsi="Calibri"/>
            <w:color w:val="1155cc"/>
            <w:u w:val="single"/>
            <w:rtl w:val="0"/>
          </w:rPr>
          <w:t xml:space="preserve">Executive Order</w:t>
        </w:r>
      </w:hyperlink>
      <w:r w:rsidDel="00000000" w:rsidR="00000000" w:rsidRPr="00000000">
        <w:rPr>
          <w:rFonts w:ascii="Calibri" w:cs="Calibri" w:eastAsia="Calibri" w:hAnsi="Calibri"/>
          <w:rtl w:val="0"/>
        </w:rPr>
        <w:t xml:space="preserve"> named Realigning and Reimagining the U.S. Refugee Admissions Program (USRAP). This Executive Order suspended the USRAP indefinitely and cancelled travel of refugee cases scheduled to travel to the U.S.  The Trump Administration has used this Executive Order as a basis for its order to conduct secondary interviews and rescreening of refugees who arrived between January 20, 2021 to February 20, 2025.</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What happens to me now as a refugee, given the new memo?</w:t>
      </w:r>
    </w:p>
    <w:p w:rsidR="00000000" w:rsidDel="00000000" w:rsidP="00000000" w:rsidRDefault="00000000" w:rsidRPr="00000000" w14:paraId="00000013">
      <w:pPr>
        <w:numPr>
          <w:ilvl w:val="0"/>
          <w:numId w:val="3"/>
        </w:numPr>
        <w:spacing w:before="6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If you are already a refugee residing in the United States, you currently still have the same legal status. </w:t>
      </w:r>
    </w:p>
    <w:p w:rsidR="00000000" w:rsidDel="00000000" w:rsidP="00000000" w:rsidRDefault="00000000" w:rsidRPr="00000000" w14:paraId="00000014">
      <w:pPr>
        <w:numPr>
          <w:ilvl w:val="0"/>
          <w:numId w:val="3"/>
        </w:numPr>
        <w:spacing w:before="6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recommend that you carry your documentation with you at all times. Including your: </w:t>
      </w:r>
    </w:p>
    <w:p w:rsidR="00000000" w:rsidDel="00000000" w:rsidP="00000000" w:rsidRDefault="00000000" w:rsidRPr="00000000" w14:paraId="00000015">
      <w:pPr>
        <w:numPr>
          <w:ilvl w:val="1"/>
          <w:numId w:val="3"/>
        </w:numPr>
        <w:spacing w:before="60"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Employment Authorization Card (EAD)</w:t>
      </w:r>
    </w:p>
    <w:p w:rsidR="00000000" w:rsidDel="00000000" w:rsidP="00000000" w:rsidRDefault="00000000" w:rsidRPr="00000000" w14:paraId="00000016">
      <w:pPr>
        <w:numPr>
          <w:ilvl w:val="1"/>
          <w:numId w:val="3"/>
        </w:numPr>
        <w:spacing w:before="60"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I-94</w:t>
      </w:r>
    </w:p>
    <w:p w:rsidR="00000000" w:rsidDel="00000000" w:rsidP="00000000" w:rsidRDefault="00000000" w:rsidRPr="00000000" w14:paraId="00000017">
      <w:pPr>
        <w:numPr>
          <w:ilvl w:val="1"/>
          <w:numId w:val="3"/>
        </w:numPr>
        <w:spacing w:before="60"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Green Card (if you are an LPR)</w:t>
      </w:r>
    </w:p>
    <w:p w:rsidR="00000000" w:rsidDel="00000000" w:rsidP="00000000" w:rsidRDefault="00000000" w:rsidRPr="00000000" w14:paraId="00000018">
      <w:pPr>
        <w:numPr>
          <w:ilvl w:val="1"/>
          <w:numId w:val="3"/>
        </w:numPr>
        <w:spacing w:before="60"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State ID</w:t>
      </w:r>
      <w:r w:rsidDel="00000000" w:rsidR="00000000" w:rsidRPr="00000000">
        <w:rPr>
          <w:rtl w:val="0"/>
        </w:rPr>
      </w:r>
    </w:p>
    <w:p w:rsidR="00000000" w:rsidDel="00000000" w:rsidP="00000000" w:rsidRDefault="00000000" w:rsidRPr="00000000" w14:paraId="00000019">
      <w:pPr>
        <w:numPr>
          <w:ilvl w:val="1"/>
          <w:numId w:val="3"/>
        </w:numPr>
        <w:spacing w:before="60"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Refugee Travel Document (if you have one)</w:t>
      </w:r>
    </w:p>
    <w:p w:rsidR="00000000" w:rsidDel="00000000" w:rsidP="00000000" w:rsidRDefault="00000000" w:rsidRPr="00000000" w14:paraId="0000001A">
      <w:pPr>
        <w:numPr>
          <w:ilvl w:val="0"/>
          <w:numId w:val="3"/>
        </w:numPr>
        <w:spacing w:before="6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Keep an eye out for official mail from USCIS. If you are unsure what something is, share it with a representative from your resettlement agency or an immigration lawyer. </w:t>
      </w:r>
    </w:p>
    <w:p w:rsidR="00000000" w:rsidDel="00000000" w:rsidP="00000000" w:rsidRDefault="00000000" w:rsidRPr="00000000" w14:paraId="0000001B">
      <w:pPr>
        <w:numPr>
          <w:ilvl w:val="0"/>
          <w:numId w:val="3"/>
        </w:numPr>
        <w:spacing w:before="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you are a refugee, you may not want to travel outside of the United States right now as you may not be allowed back into the country. You should consult with an immigration lawyer before you leave the U.S. if you have to travel for emergency reasons. </w: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YOUR RIGHTS AT HOME</w:t>
      </w:r>
    </w:p>
    <w:p w:rsidR="00000000" w:rsidDel="00000000" w:rsidP="00000000" w:rsidRDefault="00000000" w:rsidRPr="00000000" w14:paraId="0000001E">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What If federal agents come to my home to talk to me?</w:t>
      </w:r>
    </w:p>
    <w:p w:rsidR="00000000" w:rsidDel="00000000" w:rsidP="00000000" w:rsidRDefault="00000000" w:rsidRPr="00000000" w14:paraId="00000020">
      <w:pPr>
        <w:spacing w:after="40" w:line="240" w:lineRule="auto"/>
        <w:rPr>
          <w:rFonts w:ascii="Calibri" w:cs="Calibri" w:eastAsia="Calibri" w:hAnsi="Calibri"/>
        </w:rPr>
      </w:pPr>
      <w:r w:rsidDel="00000000" w:rsidR="00000000" w:rsidRPr="00000000">
        <w:rPr>
          <w:rFonts w:ascii="Calibri" w:cs="Calibri" w:eastAsia="Calibri" w:hAnsi="Calibri"/>
          <w:rtl w:val="0"/>
        </w:rPr>
        <w:t xml:space="preserve">If agents</w:t>
      </w:r>
      <w:r w:rsidDel="00000000" w:rsidR="00000000" w:rsidRPr="00000000">
        <w:rPr>
          <w:rFonts w:ascii="Calibri" w:cs="Calibri" w:eastAsia="Calibri" w:hAnsi="Calibri"/>
          <w:rtl w:val="0"/>
        </w:rPr>
        <w:t xml:space="preserve"> from the Federal Bureau of Investigation (FBI) and/or the Department of Homeland Security (DHS) Immigration Customs Enforcement (ICE) visit your homes to talk to you, here is what you can do if someone tries to enter your home:</w:t>
      </w:r>
    </w:p>
    <w:p w:rsidR="00000000" w:rsidDel="00000000" w:rsidP="00000000" w:rsidRDefault="00000000" w:rsidRPr="00000000" w14:paraId="00000021">
      <w:pPr>
        <w:numPr>
          <w:ilvl w:val="0"/>
          <w:numId w:val="9"/>
        </w:numPr>
        <w:spacing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DO NOT OPEN THE DOOR WITHOUT A WARRANT</w:t>
      </w:r>
      <w:r w:rsidDel="00000000" w:rsidR="00000000" w:rsidRPr="00000000">
        <w:rPr>
          <w:rFonts w:ascii="Calibri" w:cs="Calibri" w:eastAsia="Calibri" w:hAnsi="Calibri"/>
          <w:rtl w:val="0"/>
        </w:rPr>
        <w:t xml:space="preserve">: Immigration enforcement or the FBI can’t come into your home without a warrant. If a warrant is presented, check the date and signature. If it is signed by a judge and the date is valid and is for a search of your address or arrest of someone who is there, you must let them in and can exercise your right to remain silent. If a warrant is not presented, they can only come in if you or someone else invites them in.</w:t>
      </w:r>
    </w:p>
    <w:p w:rsidR="00000000" w:rsidDel="00000000" w:rsidP="00000000" w:rsidRDefault="00000000" w:rsidRPr="00000000" w14:paraId="00000022">
      <w:pPr>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REMAIN SILENT</w:t>
      </w:r>
      <w:r w:rsidDel="00000000" w:rsidR="00000000" w:rsidRPr="00000000">
        <w:rPr>
          <w:rFonts w:ascii="Calibri" w:cs="Calibri" w:eastAsia="Calibri" w:hAnsi="Calibri"/>
          <w:rtl w:val="0"/>
        </w:rPr>
        <w:t xml:space="preserve">: Anything you say can and will be used against you in court. </w:t>
      </w:r>
      <w:r w:rsidDel="00000000" w:rsidR="00000000" w:rsidRPr="00000000">
        <w:rPr>
          <w:rFonts w:ascii="Calibri" w:cs="Calibri" w:eastAsia="Calibri" w:hAnsi="Calibri"/>
          <w:highlight w:val="white"/>
          <w:rtl w:val="0"/>
        </w:rPr>
        <w:t xml:space="preserve">In America, you have the right to be silent and not say anything to the police. You can tell the agents, "I am exercising my right to remain silent" and do not say anything </w:t>
      </w:r>
      <w:r w:rsidDel="00000000" w:rsidR="00000000" w:rsidRPr="00000000">
        <w:rPr>
          <w:rFonts w:ascii="Calibri" w:cs="Calibri" w:eastAsia="Calibri" w:hAnsi="Calibri"/>
          <w:highlight w:val="white"/>
          <w:rtl w:val="0"/>
        </w:rPr>
        <w:t xml:space="preserve">else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23">
      <w:pPr>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CALL A LAWYER</w:t>
      </w:r>
      <w:r w:rsidDel="00000000" w:rsidR="00000000" w:rsidRPr="00000000">
        <w:rPr>
          <w:rFonts w:ascii="Calibri" w:cs="Calibri" w:eastAsia="Calibri" w:hAnsi="Calibri"/>
          <w:rtl w:val="0"/>
        </w:rPr>
        <w:t xml:space="preserve">: You can find a pro-bono lawyer on </w:t>
      </w:r>
      <w:hyperlink r:id="rId11">
        <w:r w:rsidDel="00000000" w:rsidR="00000000" w:rsidRPr="00000000">
          <w:rPr>
            <w:rFonts w:ascii="Calibri" w:cs="Calibri" w:eastAsia="Calibri" w:hAnsi="Calibri"/>
            <w:color w:val="1155cc"/>
            <w:u w:val="single"/>
            <w:rtl w:val="0"/>
          </w:rPr>
          <w:t xml:space="preserve">this website</w:t>
        </w:r>
      </w:hyperlink>
      <w:r w:rsidDel="00000000" w:rsidR="00000000" w:rsidRPr="00000000">
        <w:rPr>
          <w:rFonts w:ascii="Calibri" w:cs="Calibri" w:eastAsia="Calibri" w:hAnsi="Calibri"/>
          <w:rtl w:val="0"/>
        </w:rPr>
        <w:t xml:space="preserve">. Or you can call your</w:t>
      </w:r>
      <w:r w:rsidDel="00000000" w:rsidR="00000000" w:rsidRPr="00000000">
        <w:rPr>
          <w:rFonts w:ascii="Calibri" w:cs="Calibri" w:eastAsia="Calibri" w:hAnsi="Calibri"/>
          <w:color w:val="4a86e8"/>
          <w:highlight w:val="white"/>
          <w:rtl w:val="0"/>
        </w:rPr>
        <w:t xml:space="preserve"> </w:t>
      </w:r>
      <w:hyperlink r:id="rId12">
        <w:r w:rsidDel="00000000" w:rsidR="00000000" w:rsidRPr="00000000">
          <w:rPr>
            <w:rFonts w:ascii="Calibri" w:cs="Calibri" w:eastAsia="Calibri" w:hAnsi="Calibri"/>
            <w:color w:val="0000ff"/>
            <w:highlight w:val="white"/>
            <w:u w:val="single"/>
            <w:rtl w:val="0"/>
          </w:rPr>
          <w:t xml:space="preserve">local ACLU</w:t>
        </w:r>
      </w:hyperlink>
      <w:r w:rsidDel="00000000" w:rsidR="00000000" w:rsidRPr="00000000">
        <w:rPr>
          <w:rFonts w:ascii="Calibri" w:cs="Calibri" w:eastAsia="Calibri" w:hAnsi="Calibri"/>
          <w:color w:val="0000ff"/>
          <w:rtl w:val="0"/>
        </w:rPr>
        <w:t xml:space="preserve">.</w:t>
      </w:r>
    </w:p>
    <w:p w:rsidR="00000000" w:rsidDel="00000000" w:rsidP="00000000" w:rsidRDefault="00000000" w:rsidRPr="00000000" w14:paraId="00000024">
      <w:pPr>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DO NOT SIGN ANYTHING</w:t>
      </w:r>
      <w:r w:rsidDel="00000000" w:rsidR="00000000" w:rsidRPr="00000000">
        <w:rPr>
          <w:rFonts w:ascii="Calibri" w:cs="Calibri" w:eastAsia="Calibri" w:hAnsi="Calibri"/>
          <w:rtl w:val="0"/>
        </w:rPr>
        <w:t xml:space="preserve">: Don’t sign anything without talking to an attorney.</w:t>
      </w:r>
    </w:p>
    <w:p w:rsidR="00000000" w:rsidDel="00000000" w:rsidP="00000000" w:rsidRDefault="00000000" w:rsidRPr="00000000" w14:paraId="00000025">
      <w:pPr>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STAND STRONG</w:t>
      </w:r>
      <w:r w:rsidDel="00000000" w:rsidR="00000000" w:rsidRPr="00000000">
        <w:rPr>
          <w:rFonts w:ascii="Calibri" w:cs="Calibri" w:eastAsia="Calibri" w:hAnsi="Calibri"/>
          <w:rtl w:val="0"/>
        </w:rPr>
        <w:t xml:space="preserve">: Get a trustworthy attorney and engage your community to advocate with you. If you are detained, you may be able to get bail and be released. Don’t give up hope.</w:t>
      </w:r>
    </w:p>
    <w:p w:rsidR="00000000" w:rsidDel="00000000" w:rsidP="00000000" w:rsidRDefault="00000000" w:rsidRPr="00000000" w14:paraId="00000026">
      <w:pPr>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Non-U.S. citizens, including lawful permanent residents, refugees and asylees, generally have the same rights as citizens w</w:t>
      </w:r>
      <w:r w:rsidDel="00000000" w:rsidR="00000000" w:rsidRPr="00000000">
        <w:rPr>
          <w:rFonts w:ascii="Calibri" w:cs="Calibri" w:eastAsia="Calibri" w:hAnsi="Calibri"/>
          <w:rtl w:val="0"/>
        </w:rPr>
        <w:t xml:space="preserve">hen law enforcement seeks to enter their home or other private spaces</w:t>
      </w: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b w:val="1"/>
          <w:bCs w:val="1"/>
          <w:color w:val="0000ff"/>
          <w:u w:val="single"/>
          <w:rtl w:val="0"/>
        </w:rPr>
        <w:t xml:space="preserve">REMEMBER</w:t>
      </w:r>
      <w:r w:rsidDel="00000000" w:rsidR="00000000" w:rsidRPr="00000000">
        <w:rPr>
          <w:rFonts w:ascii="Calibri" w:cs="Calibri" w:eastAsia="Calibri" w:hAnsi="Calibri"/>
          <w:b w:val="1"/>
          <w:bCs w:val="1"/>
          <w:color w:val="0000ff"/>
          <w:rtl w:val="0"/>
        </w:rPr>
        <w:t xml:space="preserve">:</w:t>
      </w:r>
      <w:r w:rsidDel="00000000" w:rsidR="00000000" w:rsidRPr="00000000">
        <w:rPr>
          <w:rFonts w:ascii="Calibri" w:cs="Calibri" w:eastAsia="Calibri" w:hAnsi="Calibri"/>
          <w:b w:val="1"/>
          <w:bCs w:val="1"/>
          <w:color w:val="0000ff"/>
          <w:rtl w:val="0"/>
        </w:rPr>
        <w:t xml:space="preserve"> </w:t>
      </w:r>
      <w:r w:rsidDel="00000000" w:rsidR="00000000" w:rsidRPr="00000000">
        <w:rPr>
          <w:rFonts w:ascii="Calibri" w:cs="Calibri" w:eastAsia="Calibri" w:hAnsi="Calibri"/>
          <w:rtl w:val="0"/>
        </w:rPr>
        <w:t xml:space="preserve">You have the right to choose not to answer any questions. Call a lawyer immediately, and write down or take pictures of the names and badge numbers of the officers.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Police officers have to follow the law too. </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How do I check if somebody is a lawyer or an accredited representative?</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Ask to see a lawyer’s licensing documents. If a person is an accredited representative, you can ask to see a copy of the letter where the DOJ gave its official accreditation approval. </w:t>
      </w:r>
      <w:hyperlink r:id="rId13">
        <w:r w:rsidDel="00000000" w:rsidR="00000000" w:rsidRPr="00000000">
          <w:rPr>
            <w:rFonts w:ascii="Calibri" w:cs="Calibri" w:eastAsia="Calibri" w:hAnsi="Calibri"/>
            <w:color w:val="1155cc"/>
            <w:u w:val="single"/>
            <w:rtl w:val="0"/>
          </w:rPr>
          <w:t xml:space="preserve">You can see more information about how to check here.</w:t>
        </w:r>
      </w:hyperlink>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center"/>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YOUR RIGHT TO TRAVEL</w:t>
      </w:r>
    </w:p>
    <w:p w:rsidR="00000000" w:rsidDel="00000000" w:rsidP="00000000" w:rsidRDefault="00000000" w:rsidRPr="00000000" w14:paraId="0000002E">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Can I still travel outside of the U.S. with refugee status or a green card?</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Again, if you are a refugee, it may not be a good idea to travel outside of the United States right now as you may not be allowed back into the country o</w:t>
      </w:r>
      <w:r w:rsidDel="00000000" w:rsidR="00000000" w:rsidRPr="00000000">
        <w:rPr>
          <w:rFonts w:ascii="Calibri" w:cs="Calibri" w:eastAsia="Calibri" w:hAnsi="Calibri"/>
          <w:rtl w:val="0"/>
        </w:rPr>
        <w:t xml:space="preserve">r may face difficulty when you try to re-enter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1">
      <w:pPr>
        <w:numPr>
          <w:ilvl w:val="0"/>
          <w:numId w:val="4"/>
        </w:numPr>
        <w:spacing w:line="240" w:lineRule="auto"/>
        <w:ind w:left="360"/>
        <w:rPr>
          <w:rFonts w:ascii="DM Sans" w:cs="DM Sans" w:eastAsia="DM Sans" w:hAnsi="DM Sans"/>
        </w:rPr>
      </w:pPr>
      <w:r w:rsidDel="00000000" w:rsidR="00000000" w:rsidRPr="00000000">
        <w:rPr>
          <w:rFonts w:ascii="Calibri" w:cs="Calibri" w:eastAsia="Calibri" w:hAnsi="Calibri"/>
          <w:rtl w:val="0"/>
        </w:rPr>
        <w:t xml:space="preserve">If you must travel for emergency reasons, contact an attorney here in the United States </w:t>
      </w:r>
      <w:r w:rsidDel="00000000" w:rsidR="00000000" w:rsidRPr="00000000">
        <w:rPr>
          <w:rFonts w:ascii="Calibri" w:cs="Calibri" w:eastAsia="Calibri" w:hAnsi="Calibri"/>
          <w:b w:val="1"/>
          <w:bCs w:val="1"/>
          <w:u w:val="single"/>
          <w:rtl w:val="0"/>
        </w:rPr>
        <w:t xml:space="preserve">before</w:t>
      </w:r>
      <w:r w:rsidDel="00000000" w:rsidR="00000000" w:rsidRPr="00000000">
        <w:rPr>
          <w:rFonts w:ascii="Calibri" w:cs="Calibri" w:eastAsia="Calibri" w:hAnsi="Calibri"/>
          <w:rtl w:val="0"/>
        </w:rPr>
        <w:t xml:space="preserve"> embarking on a journey abroad. </w:t>
      </w:r>
      <w:r w:rsidDel="00000000" w:rsidR="00000000" w:rsidRPr="00000000">
        <w:rPr>
          <w:rtl w:val="0"/>
        </w:rPr>
      </w:r>
    </w:p>
    <w:p w:rsidR="00000000" w:rsidDel="00000000" w:rsidP="00000000" w:rsidRDefault="00000000" w:rsidRPr="00000000" w14:paraId="00000032">
      <w:pPr>
        <w:numPr>
          <w:ilvl w:val="0"/>
          <w:numId w:val="7"/>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Law enforcement officers at the airport and at port of entries generally have the authority to conduct a “routine search” of all luggage and to ask you questions about your citizenship and travel itinerary </w:t>
      </w:r>
      <w:hyperlink r:id="rId14">
        <w:r w:rsidDel="00000000" w:rsidR="00000000" w:rsidRPr="00000000">
          <w:rPr>
            <w:rFonts w:ascii="Calibri" w:cs="Calibri" w:eastAsia="Calibri" w:hAnsi="Calibri"/>
            <w:color w:val="1155cc"/>
            <w:u w:val="single"/>
            <w:rtl w:val="0"/>
          </w:rPr>
          <w:t xml:space="preserve">without a warrant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3">
      <w:pPr>
        <w:numPr>
          <w:ilvl w:val="0"/>
          <w:numId w:val="7"/>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If you are selected for a secondary interview at the airport, you have the right to ask for a lawyer.</w:t>
      </w:r>
    </w:p>
    <w:p w:rsidR="00000000" w:rsidDel="00000000" w:rsidP="00000000" w:rsidRDefault="00000000" w:rsidRPr="00000000" w14:paraId="00000034">
      <w:pPr>
        <w:numPr>
          <w:ilvl w:val="0"/>
          <w:numId w:val="7"/>
        </w:numPr>
        <w:spacing w:line="240" w:lineRule="auto"/>
        <w:ind w:left="360"/>
        <w:rPr/>
      </w:pPr>
      <w:r w:rsidDel="00000000" w:rsidR="00000000" w:rsidRPr="00000000">
        <w:rPr>
          <w:rFonts w:ascii="Calibri" w:cs="Calibri" w:eastAsia="Calibri" w:hAnsi="Calibri"/>
          <w:rtl w:val="0"/>
        </w:rPr>
        <w:t xml:space="preserve">If you </w:t>
      </w:r>
      <w:r w:rsidDel="00000000" w:rsidR="00000000" w:rsidRPr="00000000">
        <w:rPr>
          <w:rFonts w:ascii="Calibri" w:cs="Calibri" w:eastAsia="Calibri" w:hAnsi="Calibri"/>
          <w:highlight w:val="white"/>
          <w:rtl w:val="0"/>
        </w:rPr>
        <w:t xml:space="preserve">or someone you know is detained, you should contact: your </w:t>
      </w:r>
      <w:hyperlink r:id="rId15">
        <w:r w:rsidDel="00000000" w:rsidR="00000000" w:rsidRPr="00000000">
          <w:rPr>
            <w:rFonts w:ascii="Calibri" w:cs="Calibri" w:eastAsia="Calibri" w:hAnsi="Calibri"/>
            <w:color w:val="0000ff"/>
            <w:u w:val="single"/>
            <w:rtl w:val="0"/>
          </w:rPr>
          <w:t xml:space="preserve">local ACLU</w:t>
        </w:r>
      </w:hyperlink>
      <w:r w:rsidDel="00000000" w:rsidR="00000000" w:rsidRPr="00000000">
        <w:rPr>
          <w:rFonts w:ascii="Calibri" w:cs="Calibri" w:eastAsia="Calibri" w:hAnsi="Calibri"/>
          <w:rtl w:val="0"/>
        </w:rPr>
        <w:t xml:space="preserve">, and report about your experience using </w:t>
      </w:r>
      <w:hyperlink r:id="rId16">
        <w:r w:rsidDel="00000000" w:rsidR="00000000" w:rsidRPr="00000000">
          <w:rPr>
            <w:rFonts w:ascii="Calibri" w:cs="Calibri" w:eastAsia="Calibri" w:hAnsi="Calibri"/>
            <w:color w:val="1155cc"/>
            <w:u w:val="single"/>
            <w:rtl w:val="0"/>
          </w:rPr>
          <w:t xml:space="preserve">this form</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35">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YOUR RIGHT TO BE SAFE IN YOUR COMMUNITY</w:t>
      </w:r>
    </w:p>
    <w:p w:rsidR="00000000" w:rsidDel="00000000" w:rsidP="00000000" w:rsidRDefault="00000000" w:rsidRPr="00000000" w14:paraId="00000037">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What if I am a victim of harassment in my home or neighborhood?</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Your refugee status grants you legal status in the United States, and your local police are there to serve you as a member of the community and protect you when you need it. </w:t>
      </w:r>
      <w:r w:rsidDel="00000000" w:rsidR="00000000" w:rsidRPr="00000000">
        <w:rPr>
          <w:rFonts w:ascii="Calibri" w:cs="Calibri" w:eastAsia="Calibri" w:hAnsi="Calibri"/>
          <w:highlight w:val="white"/>
          <w:rtl w:val="0"/>
        </w:rPr>
        <w:t xml:space="preserve">If you are the victim of a crime, you should immediately call the police: 911.</w:t>
      </w:r>
      <w:r w:rsidDel="00000000" w:rsidR="00000000" w:rsidRPr="00000000">
        <w:rPr>
          <w:rtl w:val="0"/>
        </w:rPr>
      </w:r>
    </w:p>
    <w:p w:rsidR="00000000" w:rsidDel="00000000" w:rsidP="00000000" w:rsidRDefault="00000000" w:rsidRPr="00000000" w14:paraId="0000003A">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If you feel that you are in danger, or if someone is making threats against you or your family, DO NOT confront them. </w:t>
      </w:r>
      <w:r w:rsidDel="00000000" w:rsidR="00000000" w:rsidRPr="00000000">
        <w:rPr>
          <w:rFonts w:ascii="Calibri" w:cs="Calibri" w:eastAsia="Calibri" w:hAnsi="Calibri"/>
          <w:u w:val="single"/>
          <w:rtl w:val="0"/>
        </w:rPr>
        <w:t xml:space="preserve">You should immediately call the police by dialing 911.</w:t>
      </w:r>
    </w:p>
    <w:p w:rsidR="00000000" w:rsidDel="00000000" w:rsidP="00000000" w:rsidRDefault="00000000" w:rsidRPr="00000000" w14:paraId="0000003B">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If you are worried about your safety, talk to someone at your refugee resettlement agency or to a lawyer.</w:t>
      </w:r>
    </w:p>
    <w:p w:rsidR="00000000" w:rsidDel="00000000" w:rsidP="00000000" w:rsidRDefault="00000000" w:rsidRPr="00000000" w14:paraId="0000003C">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Can I practice my faith without any fear of being victimized?</w:t>
      </w:r>
    </w:p>
    <w:p w:rsidR="00000000" w:rsidDel="00000000" w:rsidP="00000000" w:rsidRDefault="00000000" w:rsidRPr="00000000" w14:paraId="0000003E">
      <w:pPr>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You have a constitutional right to practice your religion. You have the right to go to a place of worship, attend and hear sermons and religious lectures, participate in community activities, and pray in public.</w:t>
      </w: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In January 2025, the Department of Homeland Security (DHS) revoked the “protected areas” policy that prohibited ICE from entering places of worship for the purpose of making immigration arrests. ICE agents can enter public areas of places of worship without a warrant (like lobbies) but need a warrant signed by a judge to enter private areas (like meeting rooms.) As a refugee, you have legal status in the U.S. If you are detained by ICE, do your best to stay calm, </w:t>
      </w:r>
      <w:hyperlink r:id="rId17">
        <w:r w:rsidDel="00000000" w:rsidR="00000000" w:rsidRPr="00000000">
          <w:rPr>
            <w:rFonts w:ascii="Calibri" w:cs="Calibri" w:eastAsia="Calibri" w:hAnsi="Calibri"/>
            <w:color w:val="1155cc"/>
            <w:u w:val="single"/>
            <w:rtl w:val="0"/>
          </w:rPr>
          <w:t xml:space="preserve">know your rights</w:t>
        </w:r>
      </w:hyperlink>
      <w:r w:rsidDel="00000000" w:rsidR="00000000" w:rsidRPr="00000000">
        <w:rPr>
          <w:rFonts w:ascii="Calibri" w:cs="Calibri" w:eastAsia="Calibri" w:hAnsi="Calibri"/>
          <w:rtl w:val="0"/>
        </w:rPr>
        <w:t xml:space="preserve">, and exercise them.</w:t>
      </w:r>
    </w:p>
    <w:p w:rsidR="00000000" w:rsidDel="00000000" w:rsidP="00000000" w:rsidRDefault="00000000" w:rsidRPr="00000000" w14:paraId="00000041">
      <w:pPr>
        <w:spacing w:line="240" w:lineRule="auto"/>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What can I do If I witness someone being harassed, intimidated or threatened because of where they are from, what they look like, or their faith?</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rtl w:val="0"/>
        </w:rPr>
        <w:t xml:space="preserve">In recent years, refugees and immigrants have witnessed an increase in harassment and intimidation because of their national origin, accent, ethnicity, or faith. It is against the law to harass someone. As good citizens, we all have a responsibility to care for one another. We don’t have to be bystanders. Be aware of what is happening around you. Don’t walk away when someone is being victimized. Instead, be a safe witness and an active bystander with your presence can help prevent the situation from getting worse. Walk towards the victim and walk along with them away from the situation. Let the victim know you care and they are not alone. See the </w:t>
      </w:r>
      <w:hyperlink r:id="rId18">
        <w:r w:rsidDel="00000000" w:rsidR="00000000" w:rsidRPr="00000000">
          <w:rPr>
            <w:rFonts w:ascii="Calibri" w:cs="Calibri" w:eastAsia="Calibri" w:hAnsi="Calibri"/>
            <w:color w:val="1155cc"/>
            <w:u w:val="single"/>
            <w:rtl w:val="0"/>
          </w:rPr>
          <w:t xml:space="preserve">10 ways to fight hate community response guide</w:t>
        </w:r>
      </w:hyperlink>
      <w:r w:rsidDel="00000000" w:rsidR="00000000" w:rsidRPr="00000000">
        <w:rPr>
          <w:rFonts w:ascii="Calibri" w:cs="Calibri" w:eastAsia="Calibri" w:hAnsi="Calibri"/>
          <w:rtl w:val="0"/>
        </w:rPr>
        <w:t xml:space="preserve"> from the Southern Poverty Law Center. You should also report incidents of hate crimes and harassment to your local law enforcement office and at </w:t>
      </w:r>
      <w:hyperlink r:id="rId19">
        <w:r w:rsidDel="00000000" w:rsidR="00000000" w:rsidRPr="00000000">
          <w:rPr>
            <w:rFonts w:ascii="Calibri" w:cs="Calibri" w:eastAsia="Calibri" w:hAnsi="Calibri"/>
            <w:color w:val="1155cc"/>
            <w:u w:val="single"/>
            <w:rtl w:val="0"/>
          </w:rPr>
          <w:t xml:space="preserve">www.splcenter.org/reporthate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What to do about the increase in discrimination against immigrants and refugees?</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Federal laws forbid discrimination based on national origin, ethnicity, faith, or citizenship status. You cannot be discriminated against when it comes to hiring, job placement or firing in the workplace. You cannot be discriminated against in housing and the use of public accommodation such as restaurant and hotel. If you feel like you have been discriminated against, contact your refugee agency or a lawyer. Learn more with resources from the American Civil Liberties Union </w:t>
      </w:r>
      <w:hyperlink r:id="rId20">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color w:val="0000ff"/>
        </w:rPr>
      </w:pPr>
      <w:r w:rsidDel="00000000" w:rsidR="00000000" w:rsidRPr="00000000">
        <w:rPr>
          <w:rFonts w:ascii="Calibri" w:cs="Calibri" w:eastAsia="Calibri" w:hAnsi="Calibri"/>
          <w:b w:val="1"/>
          <w:bCs w:val="1"/>
          <w:color w:val="0000ff"/>
          <w:u w:val="single"/>
          <w:rtl w:val="0"/>
        </w:rPr>
        <w:t xml:space="preserve">REMEMBER</w:t>
      </w:r>
      <w:r w:rsidDel="00000000" w:rsidR="00000000" w:rsidRPr="00000000">
        <w:rPr>
          <w:rFonts w:ascii="Calibri" w:cs="Calibri" w:eastAsia="Calibri" w:hAnsi="Calibri"/>
          <w:b w:val="1"/>
          <w:bCs w:val="1"/>
          <w:color w:val="0000ff"/>
          <w:rtl w:val="0"/>
        </w:rPr>
        <w:t xml:space="preserve">: </w:t>
      </w:r>
      <w:r w:rsidDel="00000000" w:rsidR="00000000" w:rsidRPr="00000000">
        <w:rPr>
          <w:rFonts w:ascii="Calibri" w:cs="Calibri" w:eastAsia="Calibri" w:hAnsi="Calibri"/>
          <w:color w:val="0000ff"/>
          <w:rtl w:val="0"/>
        </w:rPr>
        <w:t xml:space="preserve">The law is on your side to protect you.</w:t>
      </w:r>
    </w:p>
    <w:p w:rsidR="00000000" w:rsidDel="00000000" w:rsidP="00000000" w:rsidRDefault="00000000" w:rsidRPr="00000000" w14:paraId="00000049">
      <w:pPr>
        <w:spacing w:line="240"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CRIMINAL CONVICTIONS</w:t>
      </w:r>
    </w:p>
    <w:p w:rsidR="00000000" w:rsidDel="00000000" w:rsidP="00000000" w:rsidRDefault="00000000" w:rsidRPr="00000000" w14:paraId="0000004B">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numPr>
          <w:ilvl w:val="0"/>
          <w:numId w:val="1"/>
        </w:numPr>
        <w:spacing w:line="240" w:lineRule="auto"/>
        <w:ind w:left="450" w:hanging="360"/>
        <w:rPr>
          <w:rFonts w:ascii="Calibri" w:cs="Calibri" w:eastAsia="Calibri" w:hAnsi="Calibri"/>
        </w:rPr>
      </w:pPr>
      <w:hyperlink r:id="rId21">
        <w:r w:rsidDel="00000000" w:rsidR="00000000" w:rsidRPr="00000000">
          <w:rPr>
            <w:rFonts w:ascii="Calibri" w:cs="Calibri" w:eastAsia="Calibri" w:hAnsi="Calibri"/>
            <w:color w:val="1155cc"/>
            <w:u w:val="single"/>
            <w:rtl w:val="0"/>
          </w:rPr>
          <w:t xml:space="preserve">Minor offenses can result in deportation for non-US citizens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D">
      <w:pPr>
        <w:numPr>
          <w:ilvl w:val="0"/>
          <w:numId w:val="1"/>
        </w:numPr>
        <w:spacing w:line="240" w:lineRule="auto"/>
        <w:ind w:left="450" w:hanging="360"/>
        <w:rPr>
          <w:rFonts w:ascii="Calibri" w:cs="Calibri" w:eastAsia="Calibri" w:hAnsi="Calibri"/>
        </w:rPr>
      </w:pPr>
      <w:r w:rsidDel="00000000" w:rsidR="00000000" w:rsidRPr="00000000">
        <w:rPr>
          <w:rFonts w:ascii="Calibri" w:cs="Calibri" w:eastAsia="Calibri" w:hAnsi="Calibri"/>
          <w:rtl w:val="0"/>
        </w:rPr>
        <w:t xml:space="preserve">If you are not yet a citizen and you are arrested or accused of a crime, make sure your lawyer understands your immigration status. Pleading guilty as part of a plea bargain can jeopardize your legal status and could eventually lead to removal. </w:t>
      </w:r>
    </w:p>
    <w:p w:rsidR="00000000" w:rsidDel="00000000" w:rsidP="00000000" w:rsidRDefault="00000000" w:rsidRPr="00000000" w14:paraId="0000004E">
      <w:pPr>
        <w:numPr>
          <w:ilvl w:val="0"/>
          <w:numId w:val="1"/>
        </w:numPr>
        <w:spacing w:line="240" w:lineRule="auto"/>
        <w:ind w:left="450" w:hanging="360"/>
        <w:rPr>
          <w:rFonts w:ascii="Calibri" w:cs="Calibri" w:eastAsia="Calibri" w:hAnsi="Calibri"/>
        </w:rPr>
      </w:pPr>
      <w:r w:rsidDel="00000000" w:rsidR="00000000" w:rsidRPr="00000000">
        <w:rPr>
          <w:rFonts w:ascii="Calibri" w:cs="Calibri" w:eastAsia="Calibri" w:hAnsi="Calibri"/>
          <w:rtl w:val="0"/>
        </w:rPr>
        <w:t xml:space="preserve">If you have a criminal conviction on your record, it is recommended that you reach out to your lawyer to understand all your options. </w:t>
      </w:r>
    </w:p>
    <w:p w:rsidR="00000000" w:rsidDel="00000000" w:rsidP="00000000" w:rsidRDefault="00000000" w:rsidRPr="00000000" w14:paraId="0000004F">
      <w:pPr>
        <w:numPr>
          <w:ilvl w:val="0"/>
          <w:numId w:val="1"/>
        </w:numPr>
        <w:spacing w:line="240" w:lineRule="auto"/>
        <w:ind w:left="450" w:hanging="360"/>
        <w:rPr>
          <w:rFonts w:ascii="Calibri" w:cs="Calibri" w:eastAsia="Calibri" w:hAnsi="Calibri"/>
        </w:rPr>
      </w:pPr>
      <w:r w:rsidDel="00000000" w:rsidR="00000000" w:rsidRPr="00000000">
        <w:rPr>
          <w:rFonts w:ascii="Calibri" w:cs="Calibri" w:eastAsia="Calibri" w:hAnsi="Calibri"/>
          <w:rtl w:val="0"/>
        </w:rPr>
        <w:t xml:space="preserve">If you are able to get a “set aside” or “expunge” your conviction, this could clear your record, but the laws are different in each state, so it is best to consult a lawyer about these questions. </w:t>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YOUR RIGHTS IF YOU ARE INTERVIEWED BY A FEDERAL AGENT</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Agents from the FBI or DHS may seek to talk with you. You have the right to decline to be interviewed, but this can be viewed with suspicion. Talk to your lawyer or representative from your resettlement agency first about the interview request.</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rtl w:val="0"/>
        </w:rPr>
        <w:t xml:space="preserve"> If you agree to an interview:</w:t>
      </w:r>
    </w:p>
    <w:p w:rsidR="00000000" w:rsidDel="00000000" w:rsidP="00000000" w:rsidRDefault="00000000" w:rsidRPr="00000000" w14:paraId="00000055">
      <w:pPr>
        <w:numPr>
          <w:ilvl w:val="0"/>
          <w:numId w:val="2"/>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You have the right to have an attorney present. Find legal services at </w:t>
      </w:r>
      <w:hyperlink r:id="rId22">
        <w:r w:rsidDel="00000000" w:rsidR="00000000" w:rsidRPr="00000000">
          <w:rPr>
            <w:rFonts w:ascii="Calibri" w:cs="Calibri" w:eastAsia="Calibri" w:hAnsi="Calibri"/>
            <w:color w:val="1155cc"/>
            <w:u w:val="single"/>
            <w:rtl w:val="0"/>
          </w:rPr>
          <w:t xml:space="preserve">https://cliniclegal.org/directory</w:t>
        </w:r>
      </w:hyperlink>
      <w:r w:rsidDel="00000000" w:rsidR="00000000" w:rsidRPr="00000000">
        <w:rPr>
          <w:rFonts w:ascii="Calibri" w:cs="Calibri" w:eastAsia="Calibri" w:hAnsi="Calibri"/>
          <w:rtl w:val="0"/>
        </w:rPr>
        <w:t xml:space="preserve"> or </w:t>
      </w:r>
      <w:hyperlink r:id="rId23">
        <w:r w:rsidDel="00000000" w:rsidR="00000000" w:rsidRPr="00000000">
          <w:rPr>
            <w:rFonts w:ascii="Calibri" w:cs="Calibri" w:eastAsia="Calibri" w:hAnsi="Calibri"/>
            <w:color w:val="1155cc"/>
            <w:u w:val="single"/>
            <w:rtl w:val="0"/>
          </w:rPr>
          <w:t xml:space="preserve">http://www.ailalawyer.org/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numPr>
          <w:ilvl w:val="0"/>
          <w:numId w:val="2"/>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You can choose the time and place for the interview.</w:t>
      </w:r>
    </w:p>
    <w:p w:rsidR="00000000" w:rsidDel="00000000" w:rsidP="00000000" w:rsidRDefault="00000000" w:rsidRPr="00000000" w14:paraId="00000057">
      <w:pPr>
        <w:numPr>
          <w:ilvl w:val="0"/>
          <w:numId w:val="2"/>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You can request to know what the questions will be at the interview and have an interpreter present.</w:t>
      </w:r>
    </w:p>
    <w:p w:rsidR="00000000" w:rsidDel="00000000" w:rsidP="00000000" w:rsidRDefault="00000000" w:rsidRPr="00000000" w14:paraId="00000058">
      <w:pPr>
        <w:numPr>
          <w:ilvl w:val="0"/>
          <w:numId w:val="2"/>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You do not have to answer all the questions you are asked, if you are not comfortable.</w:t>
      </w:r>
    </w:p>
    <w:p w:rsidR="00000000" w:rsidDel="00000000" w:rsidP="00000000" w:rsidRDefault="00000000" w:rsidRPr="00000000" w14:paraId="00000059">
      <w:pPr>
        <w:numPr>
          <w:ilvl w:val="0"/>
          <w:numId w:val="2"/>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If you are waiting for your family member to be resettled to the U.S., it may take longer, but they still have the same opportunity to apply for resettlement.</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spacing w:line="240" w:lineRule="auto"/>
        <w:rPr>
          <w:rFonts w:ascii="Calibri" w:cs="Calibri" w:eastAsia="Calibri" w:hAnsi="Calibri"/>
          <w:color w:val="0000ff"/>
        </w:rPr>
      </w:pPr>
      <w:r w:rsidDel="00000000" w:rsidR="00000000" w:rsidRPr="00000000">
        <w:rPr>
          <w:rFonts w:ascii="Calibri" w:cs="Calibri" w:eastAsia="Calibri" w:hAnsi="Calibri"/>
          <w:b w:val="1"/>
          <w:bCs w:val="1"/>
          <w:color w:val="0000ff"/>
          <w:u w:val="single"/>
          <w:rtl w:val="0"/>
        </w:rPr>
        <w:t xml:space="preserve">REMEMBER</w:t>
      </w:r>
      <w:r w:rsidDel="00000000" w:rsidR="00000000" w:rsidRPr="00000000">
        <w:rPr>
          <w:rFonts w:ascii="Calibri" w:cs="Calibri" w:eastAsia="Calibri" w:hAnsi="Calibri"/>
          <w:color w:val="0000ff"/>
          <w:rtl w:val="0"/>
        </w:rPr>
        <w:t xml:space="preserve">: You MUST NOT give false information during your interview. It will be considered a criminal offense and may result in negative consequences.</w:t>
      </w:r>
    </w:p>
    <w:p w:rsidR="00000000" w:rsidDel="00000000" w:rsidP="00000000" w:rsidRDefault="00000000" w:rsidRPr="00000000" w14:paraId="0000005C">
      <w:pPr>
        <w:spacing w:line="240" w:lineRule="auto"/>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5D">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 AWARE OF LAW ENFORCEMENT SURVEILLANCE</w:t>
      </w:r>
    </w:p>
    <w:p w:rsidR="00000000" w:rsidDel="00000000" w:rsidP="00000000" w:rsidRDefault="00000000" w:rsidRPr="00000000" w14:paraId="0000005E">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Entrapment </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Entrapment is a practice whereby a law enforcement officer induces a person to commit a criminal offense that the person may have otherwise been unlikely to commit. Since undercover agents sometimes may monitor immigrant communities, it is important to always maintain situational awareness and consciousness, hold true to your values, and not be lured into activities that could be illegal. </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b w:val="1"/>
          <w:bCs w:val="1"/>
          <w:i w:val="1"/>
          <w:iCs w:val="1"/>
          <w:color w:val="0000ff"/>
          <w:rtl w:val="0"/>
        </w:rPr>
        <w:t xml:space="preserve">Surveillance</w:t>
      </w:r>
      <w:r w:rsidDel="00000000" w:rsidR="00000000" w:rsidRPr="00000000">
        <w:rPr>
          <w:rFonts w:ascii="Calibri" w:cs="Calibri" w:eastAsia="Calibri" w:hAnsi="Calibri"/>
          <w:rtl w:val="0"/>
        </w:rPr>
        <w:t xml:space="preserve"> </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You and your families may experience some form of surveillance.  The purpose of surveillance is to gather information and the techniques can be categorized into three types: covert, overt, and electronic surveillance.  Covert surveillance is when the individual is not able to detect someone gathering information on them.  This can be done by following the individual from a distance, searching through garbage receptacles left of public property, and using microphones to listen in on conversations.  Overt surveillance is visible and is what is being most frequently reported by refugee communities. This type of surveillance can be accomplished by knocking on doors and asking questions, openly talking to neighbors, etc.  Electronic surveillance focuses on monitoring internet, website pages, and using listening devices.  Overall, surveillance is a legal process used by local, state, and federal law enforcement.  The specific laws and regulations vary from state to state and it is advised to speak with a lawyer if you feel you are under surveillance.  </w:t>
      </w:r>
    </w:p>
    <w:p w:rsidR="00000000" w:rsidDel="00000000" w:rsidP="00000000" w:rsidRDefault="00000000" w:rsidRPr="00000000" w14:paraId="00000064">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i w:val="1"/>
          <w:iCs w:val="1"/>
          <w:color w:val="0000ff"/>
        </w:rPr>
      </w:pPr>
      <w:r w:rsidDel="00000000" w:rsidR="00000000" w:rsidRPr="00000000">
        <w:rPr>
          <w:rFonts w:ascii="Calibri" w:cs="Calibri" w:eastAsia="Calibri" w:hAnsi="Calibri"/>
          <w:b w:val="1"/>
          <w:bCs w:val="1"/>
          <w:i w:val="1"/>
          <w:iCs w:val="1"/>
          <w:color w:val="0000ff"/>
          <w:rtl w:val="0"/>
        </w:rPr>
        <w:t xml:space="preserve">Monitor Internet Activities</w:t>
      </w: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Be careful not to visit websites that might hold extremist ideologies or engage in online conversations with others who might hold radical views. There can often be a generation gap between how parents are accustomed to using the Internet and how children or youth choose to use social media. Talk to your children and teenagers about what are appropriate internet sites to visit and what you expect them to avoid. Monitor your children and teenagers’ activity online and encourage them not to visit websites or participate in online activity that could be perceived as problematic. </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YOUR RIGHTS TO ADVOCATE FOR YOUR COMMUNITY</w:t>
      </w:r>
    </w:p>
    <w:p w:rsidR="00000000" w:rsidDel="00000000" w:rsidP="00000000" w:rsidRDefault="00000000" w:rsidRPr="00000000" w14:paraId="00000069">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rtl w:val="0"/>
        </w:rPr>
        <w:t xml:space="preserve">The executive order on refugee resettlement and recent USCIS action  impacts many refugee families. As a refugee, you are a very important advocate. Your voice can have a great impact because your unique refugee experience. You have the right to:</w:t>
      </w:r>
    </w:p>
    <w:p w:rsidR="00000000" w:rsidDel="00000000" w:rsidP="00000000" w:rsidRDefault="00000000" w:rsidRPr="00000000" w14:paraId="0000006B">
      <w:pPr>
        <w:numPr>
          <w:ilvl w:val="0"/>
          <w:numId w:val="8"/>
        </w:numPr>
        <w:spacing w:line="240" w:lineRule="auto"/>
        <w:ind w:left="360"/>
        <w:rPr>
          <w:rFonts w:ascii="Calibri" w:cs="Calibri" w:eastAsia="Calibri" w:hAnsi="Calibri"/>
        </w:rPr>
      </w:pPr>
      <w:hyperlink r:id="rId24">
        <w:r w:rsidDel="00000000" w:rsidR="00000000" w:rsidRPr="00000000">
          <w:rPr>
            <w:rFonts w:ascii="Calibri" w:cs="Calibri" w:eastAsia="Calibri" w:hAnsi="Calibri"/>
            <w:color w:val="1155cc"/>
            <w:u w:val="single"/>
            <w:rtl w:val="0"/>
          </w:rPr>
          <w:t xml:space="preserve">Call and meet</w:t>
        </w:r>
      </w:hyperlink>
      <w:r w:rsidDel="00000000" w:rsidR="00000000" w:rsidRPr="00000000">
        <w:rPr>
          <w:rFonts w:ascii="Calibri" w:cs="Calibri" w:eastAsia="Calibri" w:hAnsi="Calibri"/>
          <w:rtl w:val="0"/>
        </w:rPr>
        <w:t xml:space="preserve"> with elected officials in your town, state, and in Congress to develop a relationship, educate them about your contribution to the community, and seek their support for refugee resettlement and issues you care about.</w:t>
      </w:r>
    </w:p>
    <w:p w:rsidR="00000000" w:rsidDel="00000000" w:rsidP="00000000" w:rsidRDefault="00000000" w:rsidRPr="00000000" w14:paraId="0000006C">
      <w:pPr>
        <w:numPr>
          <w:ilvl w:val="0"/>
          <w:numId w:val="8"/>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Share your story as a refugee to help transform the public narrative about refugees.</w:t>
      </w:r>
    </w:p>
    <w:p w:rsidR="00000000" w:rsidDel="00000000" w:rsidP="00000000" w:rsidRDefault="00000000" w:rsidRPr="00000000" w14:paraId="0000006D">
      <w:pPr>
        <w:numPr>
          <w:ilvl w:val="0"/>
          <w:numId w:val="8"/>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Join diverse voices such as resettlement staff, faith leaders, employers, military veterans, other refugee leaders, and supportive community members to take action together.</w:t>
      </w:r>
    </w:p>
    <w:p w:rsidR="00000000" w:rsidDel="00000000" w:rsidP="00000000" w:rsidRDefault="00000000" w:rsidRPr="00000000" w14:paraId="0000006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240" w:lineRule="auto"/>
        <w:jc w:val="both"/>
        <w:rPr>
          <w:rFonts w:ascii="Calibri" w:cs="Calibri" w:eastAsia="Calibri" w:hAnsi="Calibri"/>
          <w:b w:val="1"/>
          <w:bCs w:val="1"/>
          <w:color w:val="0000ff"/>
        </w:rPr>
      </w:pPr>
      <w:r w:rsidDel="00000000" w:rsidR="00000000" w:rsidRPr="00000000">
        <w:rPr>
          <w:rFonts w:ascii="Calibri" w:cs="Calibri" w:eastAsia="Calibri" w:hAnsi="Calibri"/>
          <w:b w:val="1"/>
          <w:bCs w:val="1"/>
          <w:color w:val="0000ff"/>
          <w:u w:val="single"/>
          <w:rtl w:val="0"/>
        </w:rPr>
        <w:t xml:space="preserve">REMEMBER</w:t>
      </w:r>
      <w:r w:rsidDel="00000000" w:rsidR="00000000" w:rsidRPr="00000000">
        <w:rPr>
          <w:rFonts w:ascii="Calibri" w:cs="Calibri" w:eastAsia="Calibri" w:hAnsi="Calibri"/>
          <w:b w:val="1"/>
          <w:bCs w:val="1"/>
          <w:color w:val="0000ff"/>
          <w:rtl w:val="0"/>
        </w:rPr>
        <w:t xml:space="preserve">: Your voice matters.</w:t>
      </w:r>
    </w:p>
    <w:p w:rsidR="00000000" w:rsidDel="00000000" w:rsidP="00000000" w:rsidRDefault="00000000" w:rsidRPr="00000000" w14:paraId="00000070">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1">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INFORMATION &amp; RESOURCES</w:t>
      </w:r>
    </w:p>
    <w:p w:rsidR="00000000" w:rsidDel="00000000" w:rsidP="00000000" w:rsidRDefault="00000000" w:rsidRPr="00000000" w14:paraId="00000072">
      <w:pPr>
        <w:spacing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There are many organizations that offer helpful information and resources about your rights and ways to keep yourself, your family, and your community safe. Unfortunately, there are also rumors and false information circulating on social media and online communities, as well as scams that seek to take advantage of refugees and other immigrants. Please make sure that you seek information from credible sources, especially when searching for information online.  Some good online resources include:</w:t>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Policy Changes</w:t>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Fonts w:ascii="Calibri" w:cs="Calibri" w:eastAsia="Calibri" w:hAnsi="Calibri"/>
          <w:b w:val="1"/>
          <w:bCs w:val="1"/>
          <w:color w:val="222222"/>
          <w:rtl w:val="0"/>
        </w:rPr>
        <w:t xml:space="preserve">IRIS</w:t>
      </w:r>
      <w:r w:rsidDel="00000000" w:rsidR="00000000" w:rsidRPr="00000000">
        <w:rPr>
          <w:rFonts w:ascii="Calibri" w:cs="Calibri" w:eastAsia="Calibri" w:hAnsi="Calibri"/>
          <w:color w:val="222222"/>
          <w:rtl w:val="0"/>
        </w:rPr>
        <w:t xml:space="preserve"> - Important Federal Policy Changes (translated) - </w:t>
      </w:r>
      <w:hyperlink r:id="rId25">
        <w:r w:rsidDel="00000000" w:rsidR="00000000" w:rsidRPr="00000000">
          <w:rPr>
            <w:rFonts w:ascii="Calibri" w:cs="Calibri" w:eastAsia="Calibri" w:hAnsi="Calibri"/>
            <w:color w:val="1155cc"/>
            <w:u w:val="single"/>
            <w:rtl w:val="0"/>
          </w:rPr>
          <w:t xml:space="preserve">https://irisct.org/federal-policy-changes/</w:t>
        </w:r>
      </w:hyperlink>
      <w:r w:rsidDel="00000000" w:rsidR="00000000" w:rsidRPr="00000000">
        <w:rPr>
          <w:rFonts w:ascii="Calibri" w:cs="Calibri" w:eastAsia="Calibri" w:hAnsi="Calibri"/>
          <w:color w:val="222222"/>
          <w:rtl w:val="0"/>
        </w:rPr>
        <w:t xml:space="preserve"> </w:t>
      </w: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Safety</w:t>
      </w:r>
    </w:p>
    <w:p w:rsidR="00000000" w:rsidDel="00000000" w:rsidP="00000000" w:rsidRDefault="00000000" w:rsidRPr="00000000" w14:paraId="00000079">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USA Hello Immigration Guide </w:t>
      </w:r>
      <w:r w:rsidDel="00000000" w:rsidR="00000000" w:rsidRPr="00000000">
        <w:rPr>
          <w:rFonts w:ascii="Calibri" w:cs="Calibri" w:eastAsia="Calibri" w:hAnsi="Calibri"/>
          <w:b w:val="1"/>
          <w:bCs w:val="1"/>
          <w:rtl w:val="0"/>
        </w:rPr>
        <w:t xml:space="preserve"> - </w:t>
      </w:r>
      <w:hyperlink r:id="rId26">
        <w:r w:rsidDel="00000000" w:rsidR="00000000" w:rsidRPr="00000000">
          <w:rPr>
            <w:rFonts w:ascii="Calibri" w:cs="Calibri" w:eastAsia="Calibri" w:hAnsi="Calibri"/>
            <w:color w:val="1155cc"/>
            <w:u w:val="single"/>
            <w:rtl w:val="0"/>
          </w:rPr>
          <w:t xml:space="preserve">usahello.org/safety</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Know Your Rights</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The International Refugee Assistance Project -</w:t>
      </w:r>
      <w:r w:rsidDel="00000000" w:rsidR="00000000" w:rsidRPr="00000000">
        <w:rPr>
          <w:rFonts w:ascii="Calibri" w:cs="Calibri" w:eastAsia="Calibri" w:hAnsi="Calibri"/>
          <w:rtl w:val="0"/>
        </w:rPr>
        <w:t xml:space="preserve"> </w:t>
      </w:r>
      <w:hyperlink r:id="rId27">
        <w:r w:rsidDel="00000000" w:rsidR="00000000" w:rsidRPr="00000000">
          <w:rPr>
            <w:rFonts w:ascii="Calibri" w:cs="Calibri" w:eastAsia="Calibri" w:hAnsi="Calibri"/>
            <w:color w:val="1155cc"/>
            <w:u w:val="single"/>
            <w:rtl w:val="0"/>
          </w:rPr>
          <w:t xml:space="preserve">https://refugeerights.org/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Immigrant Defense Project</w:t>
      </w:r>
      <w:r w:rsidDel="00000000" w:rsidR="00000000" w:rsidRPr="00000000">
        <w:rPr>
          <w:rFonts w:ascii="Calibri" w:cs="Calibri" w:eastAsia="Calibri" w:hAnsi="Calibri"/>
          <w:rtl w:val="0"/>
        </w:rPr>
        <w:t xml:space="preserve"> - </w:t>
      </w:r>
      <w:hyperlink r:id="rId28">
        <w:r w:rsidDel="00000000" w:rsidR="00000000" w:rsidRPr="00000000">
          <w:rPr>
            <w:rFonts w:ascii="Calibri" w:cs="Calibri" w:eastAsia="Calibri" w:hAnsi="Calibri"/>
            <w:color w:val="0000ff"/>
            <w:u w:val="single"/>
            <w:rtl w:val="0"/>
          </w:rPr>
          <w:t xml:space="preserve">dontgeticed.org/</w:t>
        </w:r>
      </w:hyperlink>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Informed Immigrant </w:t>
      </w:r>
      <w:r w:rsidDel="00000000" w:rsidR="00000000" w:rsidRPr="00000000">
        <w:rPr>
          <w:rFonts w:ascii="Calibri" w:cs="Calibri" w:eastAsia="Calibri" w:hAnsi="Calibri"/>
          <w:rtl w:val="0"/>
        </w:rPr>
        <w:t xml:space="preserve">- </w:t>
      </w:r>
      <w:hyperlink r:id="rId29">
        <w:r w:rsidDel="00000000" w:rsidR="00000000" w:rsidRPr="00000000">
          <w:rPr>
            <w:rFonts w:ascii="Calibri" w:cs="Calibri" w:eastAsia="Calibri" w:hAnsi="Calibri"/>
            <w:color w:val="1155cc"/>
            <w:u w:val="single"/>
            <w:rtl w:val="0"/>
          </w:rPr>
          <w:t xml:space="preserve">www.informedimmigrant.com/resources/</w:t>
        </w:r>
      </w:hyperlink>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rPr>
      </w:pPr>
      <w:hyperlink r:id="rId30">
        <w:r w:rsidDel="00000000" w:rsidR="00000000" w:rsidRPr="00000000">
          <w:rPr>
            <w:rFonts w:ascii="Calibri" w:cs="Calibri" w:eastAsia="Calibri" w:hAnsi="Calibri"/>
            <w:b w:val="1"/>
            <w:bCs w:val="1"/>
            <w:rtl w:val="0"/>
          </w:rPr>
          <w:t xml:space="preserve">American Civil Liberties Union</w:t>
        </w:r>
      </w:hyperlink>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w:t>
      </w:r>
      <w:hyperlink r:id="rId31">
        <w:r w:rsidDel="00000000" w:rsidR="00000000" w:rsidRPr="00000000">
          <w:rPr>
            <w:rFonts w:ascii="Calibri" w:cs="Calibri" w:eastAsia="Calibri" w:hAnsi="Calibri"/>
            <w:color w:val="1155cc"/>
            <w:u w:val="single"/>
            <w:rtl w:val="0"/>
          </w:rPr>
          <w:t xml:space="preserve">www.aclu.org/know-your-rights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0">
      <w:pPr>
        <w:spacing w:line="240" w:lineRule="auto"/>
        <w:rPr>
          <w:rFonts w:ascii="Calibri" w:cs="Calibri" w:eastAsia="Calibri" w:hAnsi="Calibri"/>
        </w:rPr>
      </w:pPr>
      <w:hyperlink r:id="rId32">
        <w:r w:rsidDel="00000000" w:rsidR="00000000" w:rsidRPr="00000000">
          <w:rPr>
            <w:rFonts w:ascii="Calibri" w:cs="Calibri" w:eastAsia="Calibri" w:hAnsi="Calibri"/>
            <w:b w:val="1"/>
            <w:bCs w:val="1"/>
            <w:rtl w:val="0"/>
          </w:rPr>
          <w:t xml:space="preserve">Council on American-Islamic Relations</w:t>
        </w:r>
      </w:hyperlink>
      <w:r w:rsidDel="00000000" w:rsidR="00000000" w:rsidRPr="00000000">
        <w:rPr>
          <w:rFonts w:ascii="Calibri" w:cs="Calibri" w:eastAsia="Calibri" w:hAnsi="Calibri"/>
          <w:rtl w:val="0"/>
        </w:rPr>
        <w:t xml:space="preserve"> - </w:t>
      </w:r>
      <w:hyperlink r:id="rId33">
        <w:r w:rsidDel="00000000" w:rsidR="00000000" w:rsidRPr="00000000">
          <w:rPr>
            <w:rFonts w:ascii="Calibri" w:cs="Calibri" w:eastAsia="Calibri" w:hAnsi="Calibri"/>
            <w:color w:val="1155cc"/>
            <w:u w:val="single"/>
            <w:rtl w:val="0"/>
          </w:rPr>
          <w:t xml:space="preserve">www.cair.com/know-your-rights.html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NILC </w:t>
      </w:r>
      <w:r w:rsidDel="00000000" w:rsidR="00000000" w:rsidRPr="00000000">
        <w:rPr>
          <w:rFonts w:ascii="Calibri" w:cs="Calibri" w:eastAsia="Calibri" w:hAnsi="Calibri"/>
          <w:rtl w:val="0"/>
        </w:rPr>
        <w:t xml:space="preserve">-  </w:t>
      </w:r>
      <w:hyperlink r:id="rId34">
        <w:r w:rsidDel="00000000" w:rsidR="00000000" w:rsidRPr="00000000">
          <w:rPr>
            <w:rFonts w:ascii="Calibri" w:cs="Calibri" w:eastAsia="Calibri" w:hAnsi="Calibri"/>
            <w:color w:val="1155cc"/>
            <w:highlight w:val="white"/>
            <w:u w:val="single"/>
            <w:rtl w:val="0"/>
          </w:rPr>
          <w:t xml:space="preserve">www.nilc.org/issues/immigration-enforcement/everyone-has-certain-basic-rights/</w:t>
        </w:r>
      </w:hyperlink>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USAHello</w:t>
      </w:r>
      <w:r w:rsidDel="00000000" w:rsidR="00000000" w:rsidRPr="00000000">
        <w:rPr>
          <w:rFonts w:ascii="Calibri" w:cs="Calibri" w:eastAsia="Calibri" w:hAnsi="Calibri"/>
          <w:rtl w:val="0"/>
        </w:rPr>
        <w:t xml:space="preserve"> - Refugee and Immigrant Rights in the United States: </w:t>
      </w:r>
      <w:hyperlink r:id="rId35">
        <w:r w:rsidDel="00000000" w:rsidR="00000000" w:rsidRPr="00000000">
          <w:rPr>
            <w:rFonts w:ascii="Calibri" w:cs="Calibri" w:eastAsia="Calibri" w:hAnsi="Calibri"/>
            <w:color w:val="1155cc"/>
            <w:u w:val="single"/>
            <w:rtl w:val="0"/>
          </w:rPr>
          <w:t xml:space="preserve">https://usahello.org/immigration/your-rights/immigrant-rights/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b w:val="1"/>
          <w:bCs w:val="1"/>
          <w:rtl w:val="0"/>
        </w:rPr>
        <w:t xml:space="preserve">CUNY Clear - </w:t>
      </w:r>
      <w:r w:rsidDel="00000000" w:rsidR="00000000" w:rsidRPr="00000000">
        <w:rPr>
          <w:rFonts w:ascii="Calibri" w:cs="Calibri" w:eastAsia="Calibri" w:hAnsi="Calibri"/>
          <w:rtl w:val="0"/>
        </w:rPr>
        <w:t xml:space="preserve">What to Do in Interactions with Law Enforcement (translated) </w:t>
      </w:r>
      <w:hyperlink r:id="rId36">
        <w:r w:rsidDel="00000000" w:rsidR="00000000" w:rsidRPr="00000000">
          <w:rPr>
            <w:rFonts w:ascii="Calibri" w:cs="Calibri" w:eastAsia="Calibri" w:hAnsi="Calibri"/>
            <w:color w:val="1155cc"/>
            <w:u w:val="single"/>
            <w:rtl w:val="0"/>
          </w:rPr>
          <w:t xml:space="preserve">https://www.cunyclear.org/know-your-rights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b w:val="1"/>
          <w:bCs w:val="1"/>
          <w:rtl w:val="0"/>
        </w:rPr>
        <w:t xml:space="preserve">IRAP</w:t>
      </w:r>
      <w:r w:rsidDel="00000000" w:rsidR="00000000" w:rsidRPr="00000000">
        <w:rPr>
          <w:rFonts w:ascii="Calibri" w:cs="Calibri" w:eastAsia="Calibri" w:hAnsi="Calibri"/>
          <w:rtl w:val="0"/>
        </w:rPr>
        <w:t xml:space="preserve"> - I live in the US and I have refugee status. What should I know? </w:t>
      </w:r>
      <w:hyperlink r:id="rId37">
        <w:r w:rsidDel="00000000" w:rsidR="00000000" w:rsidRPr="00000000">
          <w:rPr>
            <w:rFonts w:ascii="Calibri" w:cs="Calibri" w:eastAsia="Calibri" w:hAnsi="Calibri"/>
            <w:color w:val="1155cc"/>
            <w:u w:val="single"/>
            <w:rtl w:val="0"/>
          </w:rPr>
          <w:t xml:space="preserve">https://support.iraplegalinfo.org/hc/en-us/articles/43908148439188-I-live-in-the-US-and-I-have-refugee-status-What-should-I-know</w:t>
        </w:r>
      </w:hyperlink>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Mental Health</w:t>
      </w: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USAHello - </w:t>
      </w:r>
      <w:r w:rsidDel="00000000" w:rsidR="00000000" w:rsidRPr="00000000">
        <w:rPr>
          <w:rFonts w:ascii="Calibri" w:cs="Calibri" w:eastAsia="Calibri" w:hAnsi="Calibri"/>
          <w:rtl w:val="0"/>
        </w:rPr>
        <w:t xml:space="preserve">Mental Health Resources for Immigrants and Refugees:    </w:t>
      </w:r>
      <w:hyperlink r:id="rId38">
        <w:r w:rsidDel="00000000" w:rsidR="00000000" w:rsidRPr="00000000">
          <w:rPr>
            <w:rFonts w:ascii="Calibri" w:cs="Calibri" w:eastAsia="Calibri" w:hAnsi="Calibri"/>
            <w:color w:val="1155cc"/>
            <w:u w:val="single"/>
            <w:rtl w:val="0"/>
          </w:rPr>
          <w:t xml:space="preserve">https://usahello.org/health/mental-health/help-and-services/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8">
      <w:pPr>
        <w:spacing w:line="240" w:lineRule="auto"/>
        <w:rPr>
          <w:rFonts w:ascii="Calibri" w:cs="Calibri" w:eastAsia="Calibri" w:hAnsi="Calibri"/>
          <w:color w:val="0000ff"/>
          <w:u w:val="single"/>
        </w:rPr>
      </w:pPr>
      <w:r w:rsidDel="00000000" w:rsidR="00000000" w:rsidRPr="00000000">
        <w:rPr>
          <w:rFonts w:ascii="Calibri" w:cs="Calibri" w:eastAsia="Calibri" w:hAnsi="Calibri"/>
          <w:b w:val="1"/>
          <w:bCs w:val="1"/>
          <w:rtl w:val="0"/>
        </w:rPr>
        <w:t xml:space="preserve">Informed Immigrant </w:t>
      </w:r>
      <w:r w:rsidDel="00000000" w:rsidR="00000000" w:rsidRPr="00000000">
        <w:rPr>
          <w:rFonts w:ascii="Calibri" w:cs="Calibri" w:eastAsia="Calibri" w:hAnsi="Calibri"/>
          <w:rtl w:val="0"/>
        </w:rPr>
        <w:t xml:space="preserve">- </w:t>
      </w:r>
      <w:hyperlink r:id="rId39">
        <w:r w:rsidDel="00000000" w:rsidR="00000000" w:rsidRPr="00000000">
          <w:rPr>
            <w:rFonts w:ascii="Calibri" w:cs="Calibri" w:eastAsia="Calibri" w:hAnsi="Calibri"/>
            <w:color w:val="1155cc"/>
            <w:u w:val="single"/>
            <w:rtl w:val="0"/>
          </w:rPr>
          <w:t xml:space="preserve">www.informedimmigrant.com/resources/</w:t>
        </w:r>
      </w:hyperlink>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Legal Access</w:t>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Map of Immigration Legal Service Providers -</w:t>
      </w:r>
      <w:hyperlink r:id="rId40">
        <w:r w:rsidDel="00000000" w:rsidR="00000000" w:rsidRPr="00000000">
          <w:rPr>
            <w:rFonts w:ascii="Calibri" w:cs="Calibri" w:eastAsia="Calibri" w:hAnsi="Calibri"/>
            <w:b w:val="1"/>
            <w:bCs w:val="1"/>
            <w:rtl w:val="0"/>
          </w:rPr>
          <w:t xml:space="preserve"> </w:t>
        </w:r>
      </w:hyperlink>
      <w:hyperlink r:id="rId41">
        <w:r w:rsidDel="00000000" w:rsidR="00000000" w:rsidRPr="00000000">
          <w:rPr>
            <w:rFonts w:ascii="Calibri" w:cs="Calibri" w:eastAsia="Calibri" w:hAnsi="Calibri"/>
            <w:color w:val="1155cc"/>
            <w:u w:val="single"/>
            <w:rtl w:val="0"/>
          </w:rPr>
          <w:t xml:space="preserve">https://cliniclegal.org/directory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C">
      <w:pPr>
        <w:spacing w:line="240" w:lineRule="auto"/>
        <w:rPr>
          <w:rFonts w:ascii="Calibri" w:cs="Calibri" w:eastAsia="Calibri" w:hAnsi="Calibri"/>
          <w:color w:val="1155cc"/>
          <w:u w:val="single"/>
        </w:rPr>
      </w:pPr>
      <w:r w:rsidDel="00000000" w:rsidR="00000000" w:rsidRPr="00000000">
        <w:rPr>
          <w:rFonts w:ascii="Calibri" w:cs="Calibri" w:eastAsia="Calibri" w:hAnsi="Calibri"/>
          <w:b w:val="1"/>
          <w:bCs w:val="1"/>
          <w:color w:val="222222"/>
          <w:rtl w:val="0"/>
        </w:rPr>
        <w:t xml:space="preserve">Anar</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 Access live rapid response legal resources </w:t>
      </w:r>
      <w:r w:rsidDel="00000000" w:rsidR="00000000" w:rsidRPr="00000000">
        <w:fldChar w:fldCharType="begin"/>
        <w:instrText xml:space="preserve"> HYPERLINK "https://www.projectanar.org/rapidresponse" </w:instrText>
        <w:fldChar w:fldCharType="separate"/>
      </w:r>
      <w:r w:rsidDel="00000000" w:rsidR="00000000" w:rsidRPr="00000000">
        <w:rPr>
          <w:rFonts w:ascii="Calibri" w:cs="Calibri" w:eastAsia="Calibri" w:hAnsi="Calibri"/>
          <w:color w:val="1155cc"/>
          <w:u w:val="single"/>
          <w:rtl w:val="0"/>
        </w:rPr>
        <w:t xml:space="preserve">https://www.projectanar.org/rapidresponse</w:t>
      </w:r>
    </w:p>
    <w:p w:rsidR="00000000" w:rsidDel="00000000" w:rsidP="00000000" w:rsidRDefault="00000000" w:rsidRPr="00000000" w14:paraId="0000008D">
      <w:pPr>
        <w:ind w:left="0" w:firstLine="0"/>
        <w:rPr>
          <w:rFonts w:ascii="Calibri" w:cs="Calibri" w:eastAsia="Calibri" w:hAnsi="Calibri"/>
          <w:b w:val="1"/>
          <w:bCs w:val="1"/>
        </w:rPr>
      </w:pPr>
      <w:r w:rsidDel="00000000" w:rsidR="00000000" w:rsidRPr="00000000">
        <w:fldChar w:fldCharType="end"/>
      </w:r>
      <w:r w:rsidDel="00000000" w:rsidR="00000000" w:rsidRPr="00000000">
        <w:rPr>
          <w:rtl w:val="0"/>
        </w:rPr>
      </w:r>
    </w:p>
    <w:p w:rsidR="00000000" w:rsidDel="00000000" w:rsidP="00000000" w:rsidRDefault="00000000" w:rsidRPr="00000000" w14:paraId="0000008E">
      <w:pPr>
        <w:ind w:left="0" w:firstLine="0"/>
        <w:rPr>
          <w:rFonts w:ascii="Calibri" w:cs="Calibri" w:eastAsia="Calibri" w:hAnsi="Calibri"/>
          <w:b w:val="1"/>
          <w:bCs w:val="1"/>
          <w:i w:val="1"/>
          <w:iCs w:val="1"/>
          <w:color w:val="0000ff"/>
        </w:rPr>
      </w:pPr>
      <w:r w:rsidDel="00000000" w:rsidR="00000000" w:rsidRPr="00000000">
        <w:rPr>
          <w:rFonts w:ascii="Calibri" w:cs="Calibri" w:eastAsia="Calibri" w:hAnsi="Calibri"/>
          <w:b w:val="1"/>
          <w:bCs w:val="1"/>
          <w:i w:val="1"/>
          <w:iCs w:val="1"/>
          <w:color w:val="0000ff"/>
          <w:rtl w:val="0"/>
        </w:rPr>
        <w:t xml:space="preserve">Family Preparedness</w:t>
      </w:r>
    </w:p>
    <w:p w:rsidR="00000000" w:rsidDel="00000000" w:rsidP="00000000" w:rsidRDefault="00000000" w:rsidRPr="00000000" w14:paraId="0000008F">
      <w:pPr>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NIJC </w:t>
      </w:r>
      <w:r w:rsidDel="00000000" w:rsidR="00000000" w:rsidRPr="00000000">
        <w:rPr>
          <w:rFonts w:ascii="Calibri" w:cs="Calibri" w:eastAsia="Calibri" w:hAnsi="Calibri"/>
          <w:rtl w:val="0"/>
        </w:rPr>
        <w:t xml:space="preserve">- What to do if you or your loved one is detained </w:t>
      </w:r>
      <w:hyperlink r:id="rId42">
        <w:r w:rsidDel="00000000" w:rsidR="00000000" w:rsidRPr="00000000">
          <w:rPr>
            <w:rFonts w:ascii="Calibri" w:cs="Calibri" w:eastAsia="Calibri" w:hAnsi="Calibri"/>
            <w:color w:val="1155cc"/>
            <w:u w:val="single"/>
            <w:rtl w:val="0"/>
          </w:rPr>
          <w:t xml:space="preserve">https://immigrantjustice.org/for-immigrants/know-your-rights/what-do-if-you-or-loved-one-detained/</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ILRC</w:t>
      </w:r>
      <w:r w:rsidDel="00000000" w:rsidR="00000000" w:rsidRPr="00000000">
        <w:rPr>
          <w:rFonts w:ascii="Calibri" w:cs="Calibri" w:eastAsia="Calibri" w:hAnsi="Calibri"/>
          <w:rtl w:val="0"/>
        </w:rPr>
        <w:t xml:space="preserve"> - Step-by-Step Family Preparedness Plan (Translated) </w:t>
      </w:r>
      <w:hyperlink r:id="rId43">
        <w:r w:rsidDel="00000000" w:rsidR="00000000" w:rsidRPr="00000000">
          <w:rPr>
            <w:rFonts w:ascii="Calibri" w:cs="Calibri" w:eastAsia="Calibri" w:hAnsi="Calibri"/>
            <w:color w:val="1155cc"/>
            <w:u w:val="single"/>
            <w:rtl w:val="0"/>
          </w:rPr>
          <w:t xml:space="preserve">https://www.ilrc.org/resources/step-step-family-preparedness-plan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9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CLINIC</w:t>
      </w:r>
      <w:r w:rsidDel="00000000" w:rsidR="00000000" w:rsidRPr="00000000">
        <w:rPr>
          <w:rFonts w:ascii="Calibri" w:cs="Calibri" w:eastAsia="Calibri" w:hAnsi="Calibri"/>
          <w:rtl w:val="0"/>
        </w:rPr>
        <w:t xml:space="preserve"> - Emergency Planning Guide </w:t>
      </w:r>
      <w:hyperlink r:id="rId44">
        <w:r w:rsidDel="00000000" w:rsidR="00000000" w:rsidRPr="00000000">
          <w:rPr>
            <w:rFonts w:ascii="Calibri" w:cs="Calibri" w:eastAsia="Calibri" w:hAnsi="Calibri"/>
            <w:color w:val="1155cc"/>
            <w:u w:val="single"/>
            <w:rtl w:val="0"/>
          </w:rPr>
          <w:t xml:space="preserve">https://www.cliniclegal.org/resources/protecting-your-community/clinic-emergency-planning-guide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some states you do legally have to provide your name if law-enforcement asks.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liniclegal.org/directory" TargetMode="External"/><Relationship Id="rId20" Type="http://schemas.openxmlformats.org/officeDocument/2006/relationships/hyperlink" Target="https://www.aclu.org/feature/know-your-rights-discrimination-against-immigrants-and-muslims" TargetMode="External"/><Relationship Id="rId42" Type="http://schemas.openxmlformats.org/officeDocument/2006/relationships/hyperlink" Target="https://immigrantjustice.org/for-immigrants/know-your-rights/what-do-if-you-or-loved-one-detained/" TargetMode="External"/><Relationship Id="rId41" Type="http://schemas.openxmlformats.org/officeDocument/2006/relationships/hyperlink" Target="https://cliniclegal.org/directory" TargetMode="External"/><Relationship Id="rId22" Type="http://schemas.openxmlformats.org/officeDocument/2006/relationships/hyperlink" Target="https://cliniclegal.org/directory" TargetMode="External"/><Relationship Id="rId44" Type="http://schemas.openxmlformats.org/officeDocument/2006/relationships/hyperlink" Target="https://www.cliniclegal.org/resources/protecting-your-community/clinic-emergency-planning-guide" TargetMode="External"/><Relationship Id="rId21" Type="http://schemas.openxmlformats.org/officeDocument/2006/relationships/hyperlink" Target="http://www.nolo.com/legal-encyclopedia/grounds-deportability-when-legal-us-residents-can-be-removed.html" TargetMode="External"/><Relationship Id="rId43" Type="http://schemas.openxmlformats.org/officeDocument/2006/relationships/hyperlink" Target="https://www.ilrc.org/resources/step-step-family-preparedness-plan" TargetMode="External"/><Relationship Id="rId24" Type="http://schemas.openxmlformats.org/officeDocument/2006/relationships/hyperlink" Target="https://greateras1.org/act/" TargetMode="External"/><Relationship Id="rId23" Type="http://schemas.openxmlformats.org/officeDocument/2006/relationships/hyperlink" Target="http://www.ailalawyer.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hitehouse.gov/presidential-actions/2025/01/realigning-the-united-states-refugee-admissions-program/" TargetMode="External"/><Relationship Id="rId26" Type="http://schemas.openxmlformats.org/officeDocument/2006/relationships/hyperlink" Target="http://usahello.org/safety" TargetMode="External"/><Relationship Id="rId25" Type="http://schemas.openxmlformats.org/officeDocument/2006/relationships/hyperlink" Target="https://irisct.org/federal-policy-changes/" TargetMode="External"/><Relationship Id="rId28" Type="http://schemas.openxmlformats.org/officeDocument/2006/relationships/hyperlink" Target="http://dontgeticed.org/" TargetMode="External"/><Relationship Id="rId27" Type="http://schemas.openxmlformats.org/officeDocument/2006/relationships/hyperlink" Target="https://refugeerights.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informedimmigrant.com/resources/" TargetMode="External"/><Relationship Id="rId7" Type="http://schemas.openxmlformats.org/officeDocument/2006/relationships/hyperlink" Target="https://www.aclu.org/know-your-rights/immigrants-rights#i-need-a-lawyer" TargetMode="External"/><Relationship Id="rId8" Type="http://schemas.openxmlformats.org/officeDocument/2006/relationships/hyperlink" Target="https://www.immigrationadvocates.org/nonprofit/legaldirectory/" TargetMode="External"/><Relationship Id="rId31" Type="http://schemas.openxmlformats.org/officeDocument/2006/relationships/hyperlink" Target="http://www.aclu.org/know-your-rights" TargetMode="External"/><Relationship Id="rId30" Type="http://schemas.openxmlformats.org/officeDocument/2006/relationships/hyperlink" Target="https://www.aclu.org/know-your-rights" TargetMode="External"/><Relationship Id="rId11" Type="http://schemas.openxmlformats.org/officeDocument/2006/relationships/hyperlink" Target="https://www.immigrationlawhelp.org/" TargetMode="External"/><Relationship Id="rId33" Type="http://schemas.openxmlformats.org/officeDocument/2006/relationships/hyperlink" Target="http://www.cair.com/know-your-rights.html" TargetMode="External"/><Relationship Id="rId10" Type="http://schemas.openxmlformats.org/officeDocument/2006/relationships/hyperlink" Target="https://www.whitehouse.gov/presidential-actions/2025/01/realigning-the-united-states-refugee-admissions-program/" TargetMode="External"/><Relationship Id="rId32" Type="http://schemas.openxmlformats.org/officeDocument/2006/relationships/hyperlink" Target="https://www.cair.com/know-your-rights.html" TargetMode="External"/><Relationship Id="rId13" Type="http://schemas.openxmlformats.org/officeDocument/2006/relationships/hyperlink" Target="https://www.cliniclegal.org/file-download/download/public/1385" TargetMode="External"/><Relationship Id="rId35" Type="http://schemas.openxmlformats.org/officeDocument/2006/relationships/hyperlink" Target="https://usahello.org/immigration/your-rights/immigrant-rights/" TargetMode="External"/><Relationship Id="rId12" Type="http://schemas.openxmlformats.org/officeDocument/2006/relationships/hyperlink" Target="https://www.aclu.org/about/affiliates" TargetMode="External"/><Relationship Id="rId34" Type="http://schemas.openxmlformats.org/officeDocument/2006/relationships/hyperlink" Target="https://www.nilc.org/issues/immigration-enforcement/everyone-has-certain-basic-rights/" TargetMode="External"/><Relationship Id="rId15" Type="http://schemas.openxmlformats.org/officeDocument/2006/relationships/hyperlink" Target="https://www.aclu.org/about/affiliates" TargetMode="External"/><Relationship Id="rId37" Type="http://schemas.openxmlformats.org/officeDocument/2006/relationships/hyperlink" Target="https://support.iraplegalinfo.org/hc/en-us/articles/43908148439188-I-live-in-the-US-and-I-have-refugee-status-What-should-I-know" TargetMode="External"/><Relationship Id="rId14" Type="http://schemas.openxmlformats.org/officeDocument/2006/relationships/hyperlink" Target="https://www.aclu.org/other/constitution-100-mile-border-zone" TargetMode="External"/><Relationship Id="rId36" Type="http://schemas.openxmlformats.org/officeDocument/2006/relationships/hyperlink" Target="https://www.cunyclear.org/know-your-rights" TargetMode="External"/><Relationship Id="rId17" Type="http://schemas.openxmlformats.org/officeDocument/2006/relationships/hyperlink" Target="https://www.aclu.org/know-your-rights/immigrants-rights#ive-been-stopped-by-police-or-ice" TargetMode="External"/><Relationship Id="rId39" Type="http://schemas.openxmlformats.org/officeDocument/2006/relationships/hyperlink" Target="http://www.informedimmigrant.com/resources/" TargetMode="External"/><Relationship Id="rId16" Type="http://schemas.openxmlformats.org/officeDocument/2006/relationships/hyperlink" Target="https://liaison.formstack.com/forms/port_of_entry_data_collection_on_entering_immigrants_and_refugees_after_executive_order" TargetMode="External"/><Relationship Id="rId38" Type="http://schemas.openxmlformats.org/officeDocument/2006/relationships/hyperlink" Target="https://usahello.org/health/mental-health/help-and-services/" TargetMode="External"/><Relationship Id="rId19" Type="http://schemas.openxmlformats.org/officeDocument/2006/relationships/hyperlink" Target="https://www.splcenter.org/reporthate" TargetMode="External"/><Relationship Id="rId18" Type="http://schemas.openxmlformats.org/officeDocument/2006/relationships/hyperlink" Target="https://www.splcenter.org/20100216/ten-ways-fight-hate-community-response-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