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CA74" w14:textId="6AD62804" w:rsidR="00257CBC" w:rsidRDefault="00257CBC" w:rsidP="00257CBC">
      <w:pPr>
        <w:bidi/>
        <w:spacing w:line="240" w:lineRule="auto"/>
        <w:jc w:val="center"/>
        <w:rPr>
          <w:rFonts w:ascii="Calibri" w:eastAsia="Calibri" w:hAnsi="Calibri" w:cs="Calibri"/>
          <w:b/>
          <w:bCs/>
        </w:rPr>
      </w:pPr>
      <w:r>
        <w:rPr>
          <w:rFonts w:ascii="Calibri" w:eastAsia="Calibri" w:hAnsi="Calibri" w:cs="Calibri"/>
          <w:b/>
          <w:bCs/>
          <w:rtl/>
        </w:rPr>
        <w:t>اعرف حقوقك كلاجئ في الولايات المتحدة الأمريكية</w:t>
      </w:r>
    </w:p>
    <w:p w14:paraId="4A41901E" w14:textId="77777777" w:rsidR="00257CBC" w:rsidRDefault="00257CBC" w:rsidP="00257CBC">
      <w:pPr>
        <w:bidi/>
        <w:spacing w:line="240" w:lineRule="auto"/>
        <w:jc w:val="center"/>
        <w:rPr>
          <w:rFonts w:ascii="Calibri" w:eastAsia="Calibri" w:hAnsi="Calibri" w:cs="Calibri"/>
          <w:i/>
          <w:iCs/>
        </w:rPr>
      </w:pPr>
      <w:r>
        <w:rPr>
          <w:rFonts w:ascii="Calibri" w:eastAsia="Calibri" w:hAnsi="Calibri" w:cs="Calibri"/>
          <w:i/>
          <w:iCs/>
          <w:rtl/>
        </w:rPr>
        <w:t>تم التحديث في ديسمبر 2025</w:t>
      </w:r>
    </w:p>
    <w:p w14:paraId="5042AFC8" w14:textId="77777777" w:rsidR="00257CBC" w:rsidRDefault="00257CBC" w:rsidP="00257CBC">
      <w:pPr>
        <w:bidi/>
        <w:spacing w:line="240" w:lineRule="auto"/>
        <w:jc w:val="center"/>
        <w:rPr>
          <w:rFonts w:ascii="Calibri" w:eastAsia="Calibri" w:hAnsi="Calibri" w:cs="Calibri"/>
        </w:rPr>
      </w:pPr>
    </w:p>
    <w:p w14:paraId="295E602D" w14:textId="55B1EC49" w:rsidR="00257CBC" w:rsidRDefault="00686400" w:rsidP="00257CBC">
      <w:pPr>
        <w:bidi/>
        <w:spacing w:line="240" w:lineRule="auto"/>
        <w:rPr>
          <w:rFonts w:ascii="Calibri" w:eastAsia="Calibri" w:hAnsi="Calibri" w:cs="Calibri"/>
        </w:rPr>
      </w:pPr>
      <w:r w:rsidRPr="00686400">
        <w:rPr>
          <w:rFonts w:ascii="Calibri" w:eastAsia="Calibri" w:hAnsi="Calibri" w:cs="Calibri"/>
          <w:rtl/>
        </w:rPr>
        <w:t>تهدف المعلومات الواردة في هذه الوثيقة إلى تعريفك بحقوقك كلاجئ في الولايات المتحدة.</w:t>
      </w:r>
      <w:r w:rsidR="00257CBC">
        <w:rPr>
          <w:rFonts w:ascii="Calibri" w:eastAsia="Calibri" w:hAnsi="Calibri" w:cs="Calibri"/>
          <w:rtl/>
        </w:rPr>
        <w:t xml:space="preserve"> </w:t>
      </w:r>
      <w:r w:rsidR="00257CBC">
        <w:rPr>
          <w:rFonts w:ascii="Calibri" w:eastAsia="Calibri" w:hAnsi="Calibri" w:cs="Calibri"/>
          <w:b/>
          <w:bCs/>
          <w:rtl/>
        </w:rPr>
        <w:t>لا ينبغي اعتبار</w:t>
      </w:r>
      <w:r w:rsidR="00C57EA4">
        <w:rPr>
          <w:rFonts w:ascii="Calibri" w:eastAsia="Calibri" w:hAnsi="Calibri" w:cs="Calibri" w:hint="cs"/>
          <w:b/>
          <w:bCs/>
          <w:rtl/>
        </w:rPr>
        <w:t xml:space="preserve"> </w:t>
      </w:r>
      <w:r w:rsidR="00D4239E">
        <w:rPr>
          <w:rFonts w:ascii="Calibri" w:eastAsia="Calibri" w:hAnsi="Calibri" w:cs="Calibri" w:hint="cs"/>
          <w:b/>
          <w:bCs/>
          <w:rtl/>
        </w:rPr>
        <w:t>هذا بمثابة</w:t>
      </w:r>
      <w:r w:rsidR="00010587">
        <w:rPr>
          <w:rFonts w:ascii="Calibri" w:eastAsia="Calibri" w:hAnsi="Calibri" w:cs="Calibri" w:hint="cs"/>
          <w:b/>
          <w:bCs/>
          <w:rtl/>
        </w:rPr>
        <w:t xml:space="preserve"> </w:t>
      </w:r>
      <w:r w:rsidR="00010587">
        <w:rPr>
          <w:rFonts w:ascii="Calibri" w:eastAsia="Calibri" w:hAnsi="Calibri" w:cs="Calibri"/>
          <w:b/>
          <w:bCs/>
          <w:rtl/>
        </w:rPr>
        <w:t>نصيحة قانونية</w:t>
      </w:r>
      <w:r w:rsidR="00D4239E">
        <w:rPr>
          <w:rFonts w:ascii="Calibri" w:eastAsia="Calibri" w:hAnsi="Calibri" w:cs="Calibri" w:hint="cs"/>
          <w:rtl/>
        </w:rPr>
        <w:t xml:space="preserve"> </w:t>
      </w:r>
      <w:r w:rsidR="00257CBC">
        <w:rPr>
          <w:rFonts w:ascii="Calibri" w:eastAsia="Calibri" w:hAnsi="Calibri" w:cs="Calibri"/>
          <w:b/>
          <w:bCs/>
          <w:rtl/>
        </w:rPr>
        <w:t xml:space="preserve">بأي شكل من </w:t>
      </w:r>
      <w:r w:rsidR="00D4239E">
        <w:rPr>
          <w:rFonts w:ascii="Calibri" w:eastAsia="Calibri" w:hAnsi="Calibri" w:cs="Calibri" w:hint="cs"/>
          <w:b/>
          <w:bCs/>
          <w:rtl/>
        </w:rPr>
        <w:t>الأشكال</w:t>
      </w:r>
      <w:r w:rsidR="00D4239E">
        <w:rPr>
          <w:rFonts w:ascii="Calibri" w:eastAsia="Calibri" w:hAnsi="Calibri" w:cs="Calibri" w:hint="cs"/>
          <w:rtl/>
        </w:rPr>
        <w:t xml:space="preserve">. </w:t>
      </w:r>
      <w:r w:rsidR="00D4239E" w:rsidRPr="00D4239E">
        <w:rPr>
          <w:rFonts w:ascii="Calibri" w:eastAsia="Calibri" w:hAnsi="Calibri" w:cs="Calibri"/>
          <w:rtl/>
        </w:rPr>
        <w:t>يهدف هذا المورد إلى تزويد مجتمعات اللاجئين والمهاجرين بالمعلومات التي يحتاجونها بشكل عاجل لمعرفة حقوقهم استجابةً للقضايا المهمة التي تواجه مجتمعاتنا.</w:t>
      </w:r>
      <w:r w:rsidR="002A5024" w:rsidRPr="002A5024">
        <w:rPr>
          <w:rtl/>
        </w:rPr>
        <w:t xml:space="preserve"> </w:t>
      </w:r>
      <w:r w:rsidR="002A5024" w:rsidRPr="002A5024">
        <w:rPr>
          <w:rFonts w:ascii="Calibri" w:eastAsia="Calibri" w:hAnsi="Calibri" w:cs="Calibri"/>
          <w:rtl/>
        </w:rPr>
        <w:t xml:space="preserve">ليس الهدف من ذلك إثارة الخوف </w:t>
      </w:r>
      <w:r w:rsidR="004D19B6" w:rsidRPr="002A5024">
        <w:rPr>
          <w:rFonts w:ascii="Calibri" w:eastAsia="Calibri" w:hAnsi="Calibri" w:cs="Calibri" w:hint="cs"/>
          <w:rtl/>
        </w:rPr>
        <w:t xml:space="preserve">من </w:t>
      </w:r>
      <w:r w:rsidR="004D19B6">
        <w:rPr>
          <w:rFonts w:ascii="Calibri" w:eastAsia="Calibri" w:hAnsi="Calibri" w:cs="Calibri" w:hint="cs"/>
          <w:rtl/>
          <w:lang w:bidi="ar-YE"/>
        </w:rPr>
        <w:t>السلطات</w:t>
      </w:r>
      <w:r w:rsidR="00F412A8">
        <w:rPr>
          <w:rFonts w:ascii="Calibri" w:eastAsia="Calibri" w:hAnsi="Calibri" w:cs="Calibri" w:hint="cs"/>
          <w:rtl/>
          <w:lang w:bidi="ar-YE"/>
        </w:rPr>
        <w:t xml:space="preserve"> الأمنية</w:t>
      </w:r>
      <w:r w:rsidR="002A5024" w:rsidRPr="002A5024">
        <w:rPr>
          <w:rFonts w:ascii="Calibri" w:eastAsia="Calibri" w:hAnsi="Calibri" w:cs="Calibri"/>
          <w:rtl/>
        </w:rPr>
        <w:t>.</w:t>
      </w:r>
      <w:r w:rsidR="00257CBC">
        <w:rPr>
          <w:rFonts w:ascii="Calibri" w:eastAsia="Calibri" w:hAnsi="Calibri" w:cs="Calibri"/>
          <w:rtl/>
        </w:rPr>
        <w:t xml:space="preserve"> </w:t>
      </w:r>
    </w:p>
    <w:p w14:paraId="249C73FE" w14:textId="77777777" w:rsidR="00257CBC" w:rsidRDefault="00257CBC" w:rsidP="00257CBC">
      <w:pPr>
        <w:bidi/>
        <w:spacing w:line="240" w:lineRule="auto"/>
        <w:rPr>
          <w:rFonts w:ascii="Calibri" w:eastAsia="Calibri" w:hAnsi="Calibri" w:cs="Calibri"/>
        </w:rPr>
      </w:pPr>
    </w:p>
    <w:p w14:paraId="211AA25B" w14:textId="1E78E997" w:rsidR="00257CBC" w:rsidRDefault="00257CBC" w:rsidP="00257CBC">
      <w:pPr>
        <w:bidi/>
        <w:spacing w:line="240" w:lineRule="auto"/>
        <w:rPr>
          <w:rFonts w:ascii="Calibri" w:eastAsia="Calibri" w:hAnsi="Calibri" w:cs="Calibri"/>
        </w:rPr>
      </w:pPr>
      <w:r>
        <w:rPr>
          <w:rFonts w:ascii="Calibri" w:eastAsia="Calibri" w:hAnsi="Calibri" w:cs="Calibri"/>
          <w:rtl/>
        </w:rPr>
        <w:t xml:space="preserve">من المهم جدا أن نفهم أن أفراد خدمات الطوارئ (الشرطة، الطاقم الطبي، ورجال الإطفاء) متاحون لمساعدة أي شخص في حالة الطوارئ. إذا كنت تعتقد أن حقوقك قد انتهكت، يجب عليك التحدث إلى محام. إذا لم يكن لديك محام، فإن الاتحاد الأمريكي للحريات المدنية </w:t>
      </w:r>
      <w:r w:rsidR="004D19B6">
        <w:rPr>
          <w:rFonts w:ascii="Calibri" w:eastAsia="Calibri" w:hAnsi="Calibri" w:cs="Calibri"/>
        </w:rPr>
        <w:t xml:space="preserve">ACLU </w:t>
      </w:r>
      <w:r w:rsidR="004D19B6">
        <w:rPr>
          <w:rFonts w:ascii="Calibri" w:eastAsia="Calibri" w:hAnsi="Calibri" w:cs="Calibri" w:hint="cs"/>
          <w:rtl/>
        </w:rPr>
        <w:t>لديه</w:t>
      </w:r>
      <w:r>
        <w:rPr>
          <w:rFonts w:ascii="Calibri" w:eastAsia="Calibri" w:hAnsi="Calibri" w:cs="Calibri"/>
          <w:rtl/>
        </w:rPr>
        <w:t xml:space="preserve"> </w:t>
      </w:r>
      <w:hyperlink r:id="rId8" w:anchor="i-need-a-lawyer">
        <w:r>
          <w:rPr>
            <w:rFonts w:ascii="Calibri" w:eastAsia="Calibri" w:hAnsi="Calibri" w:cs="Calibri"/>
            <w:color w:val="1155CC"/>
            <w:u w:val="single"/>
            <w:rtl/>
          </w:rPr>
          <w:t>إرشادات</w:t>
        </w:r>
      </w:hyperlink>
      <w:r>
        <w:rPr>
          <w:rFonts w:ascii="Calibri" w:eastAsia="Calibri" w:hAnsi="Calibri" w:cs="Calibri"/>
          <w:rtl/>
        </w:rPr>
        <w:t xml:space="preserve"> حول كيفية الحصول على محام. يمكنك أيضا زيارة </w:t>
      </w:r>
      <w:hyperlink r:id="rId9">
        <w:r>
          <w:rPr>
            <w:rFonts w:ascii="Calibri" w:eastAsia="Calibri" w:hAnsi="Calibri" w:cs="Calibri"/>
            <w:color w:val="1155CC"/>
            <w:u w:val="single"/>
            <w:rtl/>
          </w:rPr>
          <w:t>الدليل الوطني للخدمات القانونية للهجرة</w:t>
        </w:r>
      </w:hyperlink>
      <w:r>
        <w:rPr>
          <w:rFonts w:ascii="Calibri" w:eastAsia="Calibri" w:hAnsi="Calibri" w:cs="Calibri"/>
          <w:rtl/>
        </w:rPr>
        <w:t>، الذي</w:t>
      </w:r>
      <w:r w:rsidR="00C4798E" w:rsidRPr="00C4798E">
        <w:rPr>
          <w:rtl/>
        </w:rPr>
        <w:t xml:space="preserve"> </w:t>
      </w:r>
      <w:r w:rsidR="00C4798E" w:rsidRPr="00C4798E">
        <w:rPr>
          <w:rFonts w:ascii="Calibri" w:eastAsia="Calibri" w:hAnsi="Calibri" w:cs="Calibri"/>
          <w:rtl/>
        </w:rPr>
        <w:t>يديرها شبكة مناصري الهجرة، للعثور على مقدمي الخدمات القانونية حسب ولايتك</w:t>
      </w:r>
      <w:r>
        <w:rPr>
          <w:rFonts w:ascii="Calibri" w:eastAsia="Calibri" w:hAnsi="Calibri" w:cs="Calibri"/>
          <w:rtl/>
        </w:rPr>
        <w:t xml:space="preserve">. </w:t>
      </w:r>
      <w:r>
        <w:rPr>
          <w:rFonts w:ascii="Calibri" w:eastAsia="Calibri" w:hAnsi="Calibri" w:cs="Calibri"/>
          <w:b/>
          <w:bCs/>
          <w:rtl/>
        </w:rPr>
        <w:t>لا تتردد أبدا</w:t>
      </w:r>
      <w:r>
        <w:rPr>
          <w:rFonts w:ascii="Calibri" w:eastAsia="Calibri" w:hAnsi="Calibri" w:cs="Calibri"/>
          <w:rtl/>
        </w:rPr>
        <w:t xml:space="preserve"> في الاتصال برقم 911 في حالات الطوارئ أو إذا احتجت أنت أو أفراد عائلتك إلى مساعدة طارئة. يجب عليك الاتصال بالإسعاف 911 إذا كنت في خطر مباشر و/أو في وضع يهدد حياتك أو كنت تخشى على سلامتك الشخصية أو سلامة الآخرين. </w:t>
      </w:r>
    </w:p>
    <w:p w14:paraId="15D330B0" w14:textId="77777777" w:rsidR="00257CBC" w:rsidRDefault="00257CBC" w:rsidP="00257CBC">
      <w:pPr>
        <w:bidi/>
        <w:spacing w:line="240" w:lineRule="auto"/>
        <w:jc w:val="center"/>
        <w:rPr>
          <w:rFonts w:ascii="Calibri" w:eastAsia="Calibri" w:hAnsi="Calibri" w:cs="Calibri"/>
        </w:rPr>
      </w:pPr>
      <w:r>
        <w:rPr>
          <w:rFonts w:ascii="Calibri" w:eastAsia="Calibri" w:hAnsi="Calibri" w:cs="Calibri"/>
          <w:rtl/>
        </w:rPr>
        <w:t xml:space="preserve"> </w:t>
      </w:r>
    </w:p>
    <w:p w14:paraId="61FF892E" w14:textId="77777777" w:rsidR="00257CBC" w:rsidRDefault="00257CBC" w:rsidP="00257CBC">
      <w:pPr>
        <w:bidi/>
        <w:spacing w:line="240" w:lineRule="auto"/>
        <w:jc w:val="center"/>
        <w:rPr>
          <w:rFonts w:ascii="Calibri" w:eastAsia="Calibri" w:hAnsi="Calibri" w:cs="Calibri"/>
          <w:b/>
          <w:bCs/>
        </w:rPr>
      </w:pPr>
      <w:r>
        <w:rPr>
          <w:rFonts w:ascii="Calibri" w:eastAsia="Calibri" w:hAnsi="Calibri" w:cs="Calibri"/>
          <w:b/>
          <w:bCs/>
          <w:rtl/>
        </w:rPr>
        <w:t>مقدمة</w:t>
      </w:r>
    </w:p>
    <w:p w14:paraId="233EA139" w14:textId="77777777" w:rsidR="00257CBC" w:rsidRDefault="00257CBC" w:rsidP="00257CBC">
      <w:pPr>
        <w:bidi/>
        <w:spacing w:line="240" w:lineRule="auto"/>
        <w:rPr>
          <w:rFonts w:ascii="Calibri" w:eastAsia="Calibri" w:hAnsi="Calibri" w:cs="Calibri"/>
        </w:rPr>
      </w:pPr>
      <w:r>
        <w:rPr>
          <w:rFonts w:ascii="Calibri" w:eastAsia="Calibri" w:hAnsi="Calibri" w:cs="Calibri"/>
          <w:rtl/>
        </w:rPr>
        <w:t xml:space="preserve"> </w:t>
      </w:r>
    </w:p>
    <w:p w14:paraId="34BBD6AF" w14:textId="38BC762F" w:rsidR="00257CBC" w:rsidRDefault="00593075" w:rsidP="00257CBC">
      <w:pPr>
        <w:bidi/>
        <w:spacing w:line="240" w:lineRule="auto"/>
        <w:rPr>
          <w:rFonts w:ascii="Calibri" w:eastAsia="Calibri" w:hAnsi="Calibri" w:cs="Calibri"/>
        </w:rPr>
      </w:pPr>
      <w:r w:rsidRPr="00593075">
        <w:rPr>
          <w:rFonts w:ascii="Calibri" w:eastAsia="Calibri" w:hAnsi="Calibri" w:cs="Calibri"/>
          <w:rtl/>
        </w:rPr>
        <w:t>نحن نعيش في أوقات صعبة ومليئة بالاضطرابات. فقد أدت الإجراءات التنفيذية الأخيرة* المتخذة ضد إعادة توطين اللاجئين واللاجئين والمهاجرين في الولايات المتحدة إلى إثارة الخوف والقلق لدى الكثيرين</w:t>
      </w:r>
      <w:r w:rsidR="00257CBC">
        <w:rPr>
          <w:rFonts w:ascii="Calibri" w:eastAsia="Calibri" w:hAnsi="Calibri" w:cs="Calibri"/>
          <w:rtl/>
        </w:rPr>
        <w:t xml:space="preserve">. كما أكد الدستور الأمريكي، </w:t>
      </w:r>
      <w:r w:rsidR="007B4A3B" w:rsidRPr="007B4A3B">
        <w:rPr>
          <w:rFonts w:ascii="Calibri" w:eastAsia="Calibri" w:hAnsi="Calibri" w:cs="Calibri"/>
          <w:b/>
          <w:bCs/>
          <w:rtl/>
        </w:rPr>
        <w:t>فإن لكل فرد حقوقًا،</w:t>
      </w:r>
      <w:r w:rsidR="00257CBC">
        <w:rPr>
          <w:rFonts w:ascii="Calibri" w:eastAsia="Calibri" w:hAnsi="Calibri" w:cs="Calibri"/>
          <w:rtl/>
        </w:rPr>
        <w:t xml:space="preserve"> بما في ذلك اللاجئون، وطالبي اللجوء، واللاجئين، والمهاجرين، والمقيمين الدائمين القانونيين (حاملي البطاقة الخضراء)، والمواطنون الأمريكيون، والأفراد في الولايات المتحدة بدون وضع قانوني. </w:t>
      </w:r>
      <w:r w:rsidR="00192D88" w:rsidRPr="00192D88">
        <w:rPr>
          <w:rFonts w:ascii="Calibri" w:eastAsia="Calibri" w:hAnsi="Calibri" w:cs="Calibri"/>
          <w:rtl/>
        </w:rPr>
        <w:t xml:space="preserve">نستحق جميعًا أن نُعامل بكرامة واحترام، بغض النظر عن أصولنا أو معتقداتنا الدينية. فجميعنا لنا </w:t>
      </w:r>
      <w:r w:rsidR="004D19B6" w:rsidRPr="00192D88">
        <w:rPr>
          <w:rFonts w:ascii="Calibri" w:eastAsia="Calibri" w:hAnsi="Calibri" w:cs="Calibri" w:hint="cs"/>
          <w:rtl/>
        </w:rPr>
        <w:t>حقوق</w:t>
      </w:r>
      <w:r w:rsidR="004D19B6">
        <w:rPr>
          <w:rFonts w:ascii="Calibri" w:eastAsia="Calibri" w:hAnsi="Calibri" w:cs="Calibri" w:hint="cs"/>
          <w:rtl/>
        </w:rPr>
        <w:t>.</w:t>
      </w:r>
    </w:p>
    <w:p w14:paraId="2527BC49" w14:textId="77777777" w:rsidR="00257CBC" w:rsidRDefault="00257CBC" w:rsidP="00257CBC">
      <w:pPr>
        <w:bidi/>
        <w:spacing w:line="240" w:lineRule="auto"/>
        <w:rPr>
          <w:rFonts w:ascii="Calibri" w:eastAsia="Calibri" w:hAnsi="Calibri" w:cs="Calibri"/>
        </w:rPr>
      </w:pPr>
    </w:p>
    <w:p w14:paraId="006F05A7" w14:textId="5A597816" w:rsidR="00257CBC" w:rsidRDefault="00257CBC" w:rsidP="00257CBC">
      <w:pPr>
        <w:bidi/>
        <w:spacing w:line="240" w:lineRule="auto"/>
        <w:rPr>
          <w:rFonts w:ascii="Calibri" w:eastAsia="Calibri" w:hAnsi="Calibri" w:cs="Calibri"/>
          <w:i/>
          <w:iCs/>
        </w:rPr>
      </w:pPr>
      <w:r>
        <w:rPr>
          <w:rFonts w:ascii="Calibri" w:eastAsia="Calibri" w:hAnsi="Calibri" w:cs="Calibri"/>
          <w:i/>
          <w:iCs/>
          <w:rtl/>
        </w:rPr>
        <w:t>*</w:t>
      </w:r>
      <w:r w:rsidR="00EE78FB" w:rsidRPr="00EE78FB">
        <w:rPr>
          <w:rFonts w:ascii="Calibri" w:eastAsia="Calibri" w:hAnsi="Calibri" w:cs="Calibri"/>
          <w:i/>
          <w:iCs/>
          <w:rtl/>
        </w:rPr>
        <w:t>الإجراءات التنفيذية هي أي أوامر تصدرها أو إجراءات تتخذها السلطة التنفيذية في الحكومة (مثل الرئيس أو الحاكم) لتنفيذ القوانين.</w:t>
      </w:r>
    </w:p>
    <w:p w14:paraId="3E3895EF" w14:textId="77777777" w:rsidR="00257CBC" w:rsidRDefault="00257CBC" w:rsidP="00257CBC">
      <w:pPr>
        <w:bidi/>
        <w:spacing w:line="240" w:lineRule="auto"/>
        <w:rPr>
          <w:rFonts w:ascii="Calibri" w:eastAsia="Calibri" w:hAnsi="Calibri" w:cs="Calibri"/>
        </w:rPr>
      </w:pPr>
    </w:p>
    <w:p w14:paraId="1BDCC97E" w14:textId="77777777" w:rsidR="00257CBC" w:rsidRDefault="00257CBC" w:rsidP="00257CBC">
      <w:pPr>
        <w:bidi/>
        <w:spacing w:line="240" w:lineRule="auto"/>
        <w:rPr>
          <w:rFonts w:ascii="Calibri" w:eastAsia="Calibri" w:hAnsi="Calibri" w:cs="Calibri"/>
          <w:b/>
          <w:bCs/>
          <w:i/>
          <w:iCs/>
          <w:color w:val="0000FF"/>
        </w:rPr>
      </w:pPr>
      <w:r>
        <w:rPr>
          <w:rFonts w:ascii="Calibri" w:eastAsia="Calibri" w:hAnsi="Calibri" w:cs="Calibri"/>
          <w:b/>
          <w:bCs/>
          <w:i/>
          <w:iCs/>
          <w:color w:val="0000FF"/>
          <w:rtl/>
        </w:rPr>
        <w:t xml:space="preserve">آخر تحديث </w:t>
      </w:r>
    </w:p>
    <w:p w14:paraId="002AB9A6" w14:textId="05F93AB9" w:rsidR="00257CBC" w:rsidRDefault="00257CBC" w:rsidP="00257CBC">
      <w:pPr>
        <w:bidi/>
        <w:spacing w:before="240" w:after="240" w:line="240" w:lineRule="auto"/>
        <w:rPr>
          <w:rFonts w:ascii="Calibri" w:eastAsia="Calibri" w:hAnsi="Calibri" w:cs="Calibri"/>
        </w:rPr>
      </w:pPr>
      <w:r>
        <w:rPr>
          <w:rFonts w:ascii="Calibri" w:eastAsia="Calibri" w:hAnsi="Calibri" w:cs="Calibri"/>
          <w:rtl/>
        </w:rPr>
        <w:t xml:space="preserve">أمرت إدارة ترامب خدمات المواطنة والهجرة الأمريكية (USCIS) بإجراء مراجعات ومقابلات </w:t>
      </w:r>
      <w:r w:rsidR="00AE78D8">
        <w:rPr>
          <w:rFonts w:ascii="Calibri" w:eastAsia="Calibri" w:hAnsi="Calibri" w:cs="Calibri"/>
          <w:rtl/>
        </w:rPr>
        <w:t>إضافية</w:t>
      </w:r>
      <w:r w:rsidR="00421BFD">
        <w:rPr>
          <w:rFonts w:ascii="Calibri" w:eastAsia="Calibri" w:hAnsi="Calibri" w:cs="Calibri"/>
          <w:rtl/>
        </w:rPr>
        <w:t xml:space="preserve"> </w:t>
      </w:r>
      <w:r>
        <w:rPr>
          <w:rFonts w:ascii="Calibri" w:eastAsia="Calibri" w:hAnsi="Calibri" w:cs="Calibri"/>
          <w:rtl/>
        </w:rPr>
        <w:t>لجميع اللاجئين الذين دخلوا الولايات المتحدة من 20 يناير 2021 إلى 20 فبراير 2025. هذا الأمر غير المسبوق أدى إلى إعادة فحص وإعادة مقابلة أكثر من 233,000 لاجئ دخلوا الولايات المتحدة خلال السنوات الأربع الماضية. بالإضافة إلى إجراء الفحوصات ال</w:t>
      </w:r>
      <w:r w:rsidR="00AE78D8">
        <w:rPr>
          <w:rFonts w:ascii="Calibri" w:eastAsia="Calibri" w:hAnsi="Calibri" w:cs="Calibri"/>
          <w:rtl/>
        </w:rPr>
        <w:t>إضافية</w:t>
      </w:r>
      <w:r>
        <w:rPr>
          <w:rFonts w:ascii="Calibri" w:eastAsia="Calibri" w:hAnsi="Calibri" w:cs="Calibri"/>
          <w:rtl/>
        </w:rPr>
        <w:t xml:space="preserve">، طلبت إدارة ترامب من USCIS أيضا إيقاف مراجعة جميع طلبات الإقامة الدائمة القانونية (أو "البطاقة الخضراء") للاجئين الذين دخلوا الولايات المتحدة من 20 يناير 2021 إلى 20 فبراير 2025. </w:t>
      </w:r>
    </w:p>
    <w:p w14:paraId="0220C4BD" w14:textId="77777777" w:rsidR="00257CBC" w:rsidRDefault="00257CBC" w:rsidP="00257CBC">
      <w:pPr>
        <w:bidi/>
        <w:spacing w:line="240" w:lineRule="auto"/>
        <w:rPr>
          <w:rFonts w:ascii="Calibri" w:eastAsia="Calibri" w:hAnsi="Calibri" w:cs="Calibri"/>
        </w:rPr>
      </w:pPr>
      <w:r>
        <w:rPr>
          <w:rFonts w:ascii="Calibri" w:eastAsia="Calibri" w:hAnsi="Calibri" w:cs="Calibri"/>
          <w:b/>
          <w:bCs/>
          <w:i/>
          <w:iCs/>
          <w:color w:val="0000FF"/>
          <w:rtl/>
        </w:rPr>
        <w:t xml:space="preserve">الخلفية </w:t>
      </w:r>
    </w:p>
    <w:p w14:paraId="300F8485" w14:textId="6EFC4F0F" w:rsidR="00B01B05" w:rsidRDefault="00257CBC" w:rsidP="00B01B05">
      <w:pPr>
        <w:bidi/>
        <w:spacing w:before="240" w:after="240" w:line="240" w:lineRule="auto"/>
        <w:rPr>
          <w:rFonts w:ascii="Calibri" w:eastAsia="Calibri" w:hAnsi="Calibri" w:cs="Calibri"/>
          <w:rtl/>
        </w:rPr>
      </w:pPr>
      <w:r>
        <w:rPr>
          <w:rFonts w:ascii="Calibri" w:eastAsia="Calibri" w:hAnsi="Calibri" w:cs="Calibri"/>
          <w:rtl/>
        </w:rPr>
        <w:t>في 20 يناير 2025، أصدرت إدارة ترامب أمرا</w:t>
      </w:r>
      <w:hyperlink r:id="rId10">
        <w:r>
          <w:rPr>
            <w:rFonts w:ascii="Calibri" w:eastAsia="Calibri" w:hAnsi="Calibri" w:cs="Calibri"/>
            <w:rtl/>
          </w:rPr>
          <w:t xml:space="preserve"> </w:t>
        </w:r>
      </w:hyperlink>
      <w:hyperlink r:id="rId11">
        <w:r>
          <w:rPr>
            <w:rFonts w:ascii="Calibri" w:eastAsia="Calibri" w:hAnsi="Calibri" w:cs="Calibri"/>
            <w:color w:val="1155CC"/>
            <w:u w:val="single"/>
            <w:rtl/>
          </w:rPr>
          <w:t>تنفيذيا</w:t>
        </w:r>
      </w:hyperlink>
      <w:r>
        <w:rPr>
          <w:rFonts w:ascii="Calibri" w:eastAsia="Calibri" w:hAnsi="Calibri" w:cs="Calibri"/>
          <w:rtl/>
        </w:rPr>
        <w:t xml:space="preserve"> بعنوان إعادة تنظيم وإعادة تصور برنامج قبول اللاجئين في الولايات المتحدة (USRAP). </w:t>
      </w:r>
      <w:r w:rsidR="00B01B05">
        <w:rPr>
          <w:rFonts w:ascii="Calibri" w:eastAsia="Calibri" w:hAnsi="Calibri" w:cs="Calibri" w:hint="cs"/>
          <w:rtl/>
        </w:rPr>
        <w:t>أ</w:t>
      </w:r>
      <w:r w:rsidR="00B01B05" w:rsidRPr="00B01B05">
        <w:rPr>
          <w:rFonts w:ascii="Calibri" w:eastAsia="Calibri" w:hAnsi="Calibri" w:cs="Calibri"/>
          <w:rtl/>
        </w:rPr>
        <w:t xml:space="preserve">دى هذا الأمر التنفيذي إلى تعليق برنامج قبول اللاجئين </w:t>
      </w:r>
      <w:r w:rsidR="00B16D8B">
        <w:rPr>
          <w:rFonts w:ascii="Calibri" w:eastAsia="Calibri" w:hAnsi="Calibri" w:cs="Calibri" w:hint="cs"/>
          <w:rtl/>
        </w:rPr>
        <w:t>في الولايات المتحدة</w:t>
      </w:r>
      <w:r w:rsidR="00B01B05" w:rsidRPr="00B01B05">
        <w:rPr>
          <w:rFonts w:ascii="Calibri" w:eastAsia="Calibri" w:hAnsi="Calibri" w:cs="Calibri"/>
          <w:rtl/>
        </w:rPr>
        <w:t xml:space="preserve"> (</w:t>
      </w:r>
      <w:r w:rsidR="00B01B05" w:rsidRPr="00B01B05">
        <w:rPr>
          <w:rFonts w:ascii="Calibri" w:eastAsia="Calibri" w:hAnsi="Calibri" w:cs="Calibri"/>
        </w:rPr>
        <w:t>USRAP</w:t>
      </w:r>
      <w:r w:rsidR="00B01B05" w:rsidRPr="00B01B05">
        <w:rPr>
          <w:rFonts w:ascii="Calibri" w:eastAsia="Calibri" w:hAnsi="Calibri" w:cs="Calibri"/>
          <w:rtl/>
        </w:rPr>
        <w:t>) إلى أجل غير مسمى، و</w:t>
      </w:r>
      <w:r w:rsidR="005F1FAB">
        <w:rPr>
          <w:rFonts w:ascii="Calibri" w:eastAsia="Calibri" w:hAnsi="Calibri" w:cs="Calibri" w:hint="cs"/>
          <w:rtl/>
        </w:rPr>
        <w:t>ألغى</w:t>
      </w:r>
      <w:r w:rsidR="00B01B05" w:rsidRPr="00B01B05">
        <w:rPr>
          <w:rFonts w:ascii="Calibri" w:eastAsia="Calibri" w:hAnsi="Calibri" w:cs="Calibri"/>
          <w:rtl/>
        </w:rPr>
        <w:t xml:space="preserve"> سفر </w:t>
      </w:r>
      <w:r w:rsidR="005F1FAB">
        <w:rPr>
          <w:rFonts w:ascii="Calibri" w:eastAsia="Calibri" w:hAnsi="Calibri" w:cs="Calibri" w:hint="cs"/>
          <w:rtl/>
        </w:rPr>
        <w:t>قضايا</w:t>
      </w:r>
      <w:r w:rsidR="00B01B05" w:rsidRPr="00B01B05">
        <w:rPr>
          <w:rFonts w:ascii="Calibri" w:eastAsia="Calibri" w:hAnsi="Calibri" w:cs="Calibri"/>
          <w:rtl/>
        </w:rPr>
        <w:t xml:space="preserve"> اللاجئين ال</w:t>
      </w:r>
      <w:r w:rsidR="002C0F06">
        <w:rPr>
          <w:rFonts w:ascii="Calibri" w:eastAsia="Calibri" w:hAnsi="Calibri" w:cs="Calibri" w:hint="cs"/>
          <w:rtl/>
        </w:rPr>
        <w:t>ت</w:t>
      </w:r>
      <w:r w:rsidR="00B01B05" w:rsidRPr="00B01B05">
        <w:rPr>
          <w:rFonts w:ascii="Calibri" w:eastAsia="Calibri" w:hAnsi="Calibri" w:cs="Calibri"/>
          <w:rtl/>
        </w:rPr>
        <w:t xml:space="preserve">ي كان من المقرر </w:t>
      </w:r>
      <w:r w:rsidR="005F1FAB">
        <w:rPr>
          <w:rFonts w:ascii="Calibri" w:eastAsia="Calibri" w:hAnsi="Calibri" w:cs="Calibri" w:hint="cs"/>
          <w:rtl/>
        </w:rPr>
        <w:t>وصو</w:t>
      </w:r>
      <w:r w:rsidR="002C0F06">
        <w:rPr>
          <w:rFonts w:ascii="Calibri" w:eastAsia="Calibri" w:hAnsi="Calibri" w:cs="Calibri" w:hint="cs"/>
          <w:rtl/>
        </w:rPr>
        <w:t>لها</w:t>
      </w:r>
      <w:r w:rsidR="00B01B05" w:rsidRPr="00B01B05">
        <w:rPr>
          <w:rFonts w:ascii="Calibri" w:eastAsia="Calibri" w:hAnsi="Calibri" w:cs="Calibri"/>
          <w:rtl/>
        </w:rPr>
        <w:t xml:space="preserve"> إلى الولايات المتحدة. وقد استخدمت إدارة ترامب هذا الأمر التنفيذي كأساس </w:t>
      </w:r>
      <w:r w:rsidR="005D2E86">
        <w:rPr>
          <w:rFonts w:ascii="Calibri" w:eastAsia="Calibri" w:hAnsi="Calibri" w:cs="Calibri" w:hint="cs"/>
          <w:rtl/>
        </w:rPr>
        <w:t>لإصدار قرار</w:t>
      </w:r>
      <w:r w:rsidR="001F0BE7">
        <w:rPr>
          <w:rFonts w:ascii="Calibri" w:eastAsia="Calibri" w:hAnsi="Calibri" w:cs="Calibri" w:hint="cs"/>
          <w:rtl/>
        </w:rPr>
        <w:t xml:space="preserve"> </w:t>
      </w:r>
      <w:r w:rsidR="00B01B05" w:rsidRPr="00B01B05">
        <w:rPr>
          <w:rFonts w:ascii="Calibri" w:eastAsia="Calibri" w:hAnsi="Calibri" w:cs="Calibri"/>
          <w:rtl/>
        </w:rPr>
        <w:t xml:space="preserve">بإجراء مقابلات </w:t>
      </w:r>
      <w:r w:rsidR="00AE78D8">
        <w:rPr>
          <w:rFonts w:ascii="Calibri" w:eastAsia="Calibri" w:hAnsi="Calibri" w:cs="Calibri"/>
          <w:rtl/>
        </w:rPr>
        <w:t>إضافية</w:t>
      </w:r>
      <w:r w:rsidR="00B01B05" w:rsidRPr="00B01B05">
        <w:rPr>
          <w:rFonts w:ascii="Calibri" w:eastAsia="Calibri" w:hAnsi="Calibri" w:cs="Calibri"/>
          <w:rtl/>
        </w:rPr>
        <w:t xml:space="preserve"> وإعادة فحص اللاجئين الذين </w:t>
      </w:r>
      <w:r w:rsidR="005D2E86" w:rsidRPr="00B01B05">
        <w:rPr>
          <w:rFonts w:ascii="Calibri" w:eastAsia="Calibri" w:hAnsi="Calibri" w:cs="Calibri" w:hint="cs"/>
          <w:rtl/>
        </w:rPr>
        <w:t xml:space="preserve">وصلوا </w:t>
      </w:r>
      <w:r w:rsidR="005D2E86">
        <w:rPr>
          <w:rFonts w:ascii="Calibri" w:eastAsia="Calibri" w:hAnsi="Calibri" w:cs="Calibri" w:hint="cs"/>
          <w:rtl/>
        </w:rPr>
        <w:t>إل</w:t>
      </w:r>
      <w:r w:rsidR="001B1E90">
        <w:rPr>
          <w:rFonts w:ascii="Calibri" w:eastAsia="Calibri" w:hAnsi="Calibri" w:cs="Calibri" w:hint="cs"/>
          <w:rtl/>
        </w:rPr>
        <w:t>ى</w:t>
      </w:r>
      <w:r w:rsidR="001F0BE7">
        <w:rPr>
          <w:rFonts w:ascii="Calibri" w:eastAsia="Calibri" w:hAnsi="Calibri" w:cs="Calibri" w:hint="cs"/>
          <w:rtl/>
        </w:rPr>
        <w:t xml:space="preserve"> الولايات ال</w:t>
      </w:r>
      <w:r w:rsidR="008454AE">
        <w:rPr>
          <w:rFonts w:ascii="Calibri" w:eastAsia="Calibri" w:hAnsi="Calibri" w:cs="Calibri" w:hint="cs"/>
          <w:rtl/>
        </w:rPr>
        <w:t xml:space="preserve">أمريكية </w:t>
      </w:r>
      <w:r w:rsidR="00B01B05" w:rsidRPr="00B01B05">
        <w:rPr>
          <w:rFonts w:ascii="Calibri" w:eastAsia="Calibri" w:hAnsi="Calibri" w:cs="Calibri"/>
          <w:rtl/>
        </w:rPr>
        <w:t>بين 20 يناير 2021 و 20 فبراير 2025.</w:t>
      </w:r>
      <w:r w:rsidR="00F436E6">
        <w:rPr>
          <w:rFonts w:ascii="Calibri" w:eastAsia="Calibri" w:hAnsi="Calibri" w:cs="Calibri" w:hint="cs"/>
          <w:rtl/>
        </w:rPr>
        <w:t xml:space="preserve"> </w:t>
      </w:r>
    </w:p>
    <w:p w14:paraId="643F62B3" w14:textId="77777777" w:rsidR="00960CDF" w:rsidRDefault="00960CDF" w:rsidP="00543A58">
      <w:pPr>
        <w:bidi/>
        <w:spacing w:before="240" w:after="240" w:line="240" w:lineRule="auto"/>
        <w:rPr>
          <w:rFonts w:ascii="Calibri" w:eastAsia="Calibri" w:hAnsi="Calibri" w:cs="Calibri"/>
          <w:b/>
          <w:bCs/>
          <w:i/>
          <w:iCs/>
          <w:color w:val="0000FF"/>
          <w:rtl/>
        </w:rPr>
      </w:pPr>
    </w:p>
    <w:p w14:paraId="7D824132" w14:textId="77777777" w:rsidR="00960CDF" w:rsidRDefault="00960CDF" w:rsidP="00960CDF">
      <w:pPr>
        <w:bidi/>
        <w:spacing w:before="240" w:after="240" w:line="240" w:lineRule="auto"/>
        <w:rPr>
          <w:rFonts w:ascii="Calibri" w:eastAsia="Calibri" w:hAnsi="Calibri" w:cs="Calibri"/>
          <w:b/>
          <w:bCs/>
          <w:i/>
          <w:iCs/>
          <w:color w:val="0000FF"/>
          <w:rtl/>
        </w:rPr>
      </w:pPr>
    </w:p>
    <w:p w14:paraId="30D33346" w14:textId="77777777" w:rsidR="00960CDF" w:rsidRDefault="00960CDF" w:rsidP="00960CDF">
      <w:pPr>
        <w:bidi/>
        <w:spacing w:before="240" w:after="240" w:line="240" w:lineRule="auto"/>
        <w:rPr>
          <w:rFonts w:ascii="Calibri" w:eastAsia="Calibri" w:hAnsi="Calibri" w:cs="Calibri"/>
          <w:b/>
          <w:bCs/>
          <w:i/>
          <w:iCs/>
          <w:color w:val="0000FF"/>
          <w:rtl/>
        </w:rPr>
      </w:pPr>
    </w:p>
    <w:p w14:paraId="39E46401" w14:textId="77777777" w:rsidR="00960CDF" w:rsidRDefault="00960CDF" w:rsidP="00960CDF">
      <w:pPr>
        <w:bidi/>
        <w:spacing w:before="240" w:after="240" w:line="240" w:lineRule="auto"/>
        <w:rPr>
          <w:rFonts w:ascii="Calibri" w:eastAsia="Calibri" w:hAnsi="Calibri" w:cs="Calibri"/>
          <w:b/>
          <w:bCs/>
          <w:i/>
          <w:iCs/>
          <w:color w:val="0000FF"/>
          <w:rtl/>
        </w:rPr>
      </w:pPr>
    </w:p>
    <w:p w14:paraId="0B5E7BC8" w14:textId="77777777" w:rsidR="00960CDF" w:rsidRDefault="00960CDF" w:rsidP="00960CDF">
      <w:pPr>
        <w:bidi/>
        <w:spacing w:before="240" w:after="240" w:line="240" w:lineRule="auto"/>
        <w:rPr>
          <w:rFonts w:ascii="Calibri" w:eastAsia="Calibri" w:hAnsi="Calibri" w:cs="Calibri"/>
          <w:b/>
          <w:bCs/>
          <w:i/>
          <w:iCs/>
          <w:color w:val="0000FF"/>
          <w:rtl/>
        </w:rPr>
      </w:pPr>
    </w:p>
    <w:p w14:paraId="422C181E" w14:textId="77777777" w:rsidR="00960CDF" w:rsidRDefault="00960CDF" w:rsidP="00960CDF">
      <w:pPr>
        <w:bidi/>
        <w:spacing w:before="240" w:after="240" w:line="240" w:lineRule="auto"/>
        <w:rPr>
          <w:rFonts w:ascii="Calibri" w:eastAsia="Calibri" w:hAnsi="Calibri" w:cs="Calibri"/>
          <w:b/>
          <w:bCs/>
          <w:i/>
          <w:iCs/>
          <w:color w:val="0000FF"/>
          <w:rtl/>
        </w:rPr>
      </w:pPr>
    </w:p>
    <w:p w14:paraId="2611983B" w14:textId="6F45A769" w:rsidR="00543A58" w:rsidRDefault="00EC0434" w:rsidP="00960CDF">
      <w:pPr>
        <w:bidi/>
        <w:spacing w:before="240" w:after="240" w:line="240" w:lineRule="auto"/>
        <w:rPr>
          <w:rFonts w:ascii="Calibri" w:eastAsia="Calibri" w:hAnsi="Calibri" w:cs="Calibri"/>
          <w:b/>
          <w:bCs/>
          <w:i/>
          <w:iCs/>
          <w:color w:val="0000FF"/>
        </w:rPr>
      </w:pPr>
      <w:r>
        <w:rPr>
          <w:rFonts w:ascii="Calibri" w:eastAsia="Calibri" w:hAnsi="Calibri" w:cs="Calibri" w:hint="cs"/>
          <w:b/>
          <w:bCs/>
          <w:i/>
          <w:iCs/>
          <w:color w:val="0000FF"/>
          <w:rtl/>
        </w:rPr>
        <w:t xml:space="preserve"> </w:t>
      </w:r>
      <w:r w:rsidRPr="00EC0434">
        <w:rPr>
          <w:rFonts w:ascii="Calibri" w:eastAsia="Calibri" w:hAnsi="Calibri" w:cs="Calibri"/>
          <w:b/>
          <w:bCs/>
          <w:i/>
          <w:iCs/>
          <w:color w:val="0000FF"/>
          <w:rtl/>
        </w:rPr>
        <w:t>ماذا سيحدث لي الآن كلاجئ، في ظل المذكرة الجديدة</w:t>
      </w:r>
      <w:r w:rsidR="00257CBC">
        <w:rPr>
          <w:rFonts w:ascii="Calibri" w:eastAsia="Calibri" w:hAnsi="Calibri" w:cs="Calibri"/>
          <w:b/>
          <w:bCs/>
          <w:i/>
          <w:iCs/>
          <w:color w:val="0000FF"/>
          <w:rtl/>
        </w:rPr>
        <w:t>؟</w:t>
      </w:r>
    </w:p>
    <w:p w14:paraId="2A93F0B7" w14:textId="110E1BA5" w:rsidR="00257CBC" w:rsidRDefault="00257CBC" w:rsidP="00257CBC">
      <w:pPr>
        <w:numPr>
          <w:ilvl w:val="0"/>
          <w:numId w:val="3"/>
        </w:numPr>
        <w:bidi/>
        <w:spacing w:before="60" w:line="240" w:lineRule="auto"/>
        <w:rPr>
          <w:rFonts w:ascii="Calibri" w:eastAsia="Calibri" w:hAnsi="Calibri" w:cs="Calibri"/>
        </w:rPr>
      </w:pPr>
      <w:r>
        <w:rPr>
          <w:rFonts w:ascii="Calibri" w:eastAsia="Calibri" w:hAnsi="Calibri" w:cs="Calibri"/>
          <w:highlight w:val="white"/>
          <w:rtl/>
        </w:rPr>
        <w:t>إ</w:t>
      </w:r>
      <w:r w:rsidR="006B4A4A" w:rsidRPr="006B4A4A">
        <w:rPr>
          <w:rFonts w:ascii="Calibri" w:eastAsia="Calibri" w:hAnsi="Calibri" w:cs="Calibri"/>
          <w:rtl/>
        </w:rPr>
        <w:t>ذا كنت لاجئًا مقيمًا بالفعل في الولايات المتحدة، فإنك لا تزال تتمتع بنفس الوضع القانوني حاليًا.</w:t>
      </w:r>
      <w:r>
        <w:rPr>
          <w:rFonts w:ascii="Calibri" w:eastAsia="Calibri" w:hAnsi="Calibri" w:cs="Calibri"/>
          <w:highlight w:val="white"/>
          <w:rtl/>
        </w:rPr>
        <w:t xml:space="preserve"> </w:t>
      </w:r>
    </w:p>
    <w:p w14:paraId="08865594" w14:textId="77777777" w:rsidR="00257CBC" w:rsidRDefault="00257CBC" w:rsidP="00257CBC">
      <w:pPr>
        <w:numPr>
          <w:ilvl w:val="0"/>
          <w:numId w:val="3"/>
        </w:numPr>
        <w:bidi/>
        <w:spacing w:before="60" w:line="240" w:lineRule="auto"/>
        <w:rPr>
          <w:rFonts w:ascii="Calibri" w:eastAsia="Calibri" w:hAnsi="Calibri" w:cs="Calibri"/>
          <w:highlight w:val="white"/>
        </w:rPr>
      </w:pPr>
      <w:r>
        <w:rPr>
          <w:rFonts w:ascii="Calibri" w:eastAsia="Calibri" w:hAnsi="Calibri" w:cs="Calibri"/>
          <w:highlight w:val="white"/>
          <w:rtl/>
        </w:rPr>
        <w:t xml:space="preserve">ننصحك بأن تحمل مستنداتك معك في جميع الأوقات. بما في ذلك ما يلي: </w:t>
      </w:r>
    </w:p>
    <w:p w14:paraId="248DD1FA" w14:textId="77777777" w:rsidR="00257CBC" w:rsidRDefault="00257CBC" w:rsidP="00257CBC">
      <w:pPr>
        <w:numPr>
          <w:ilvl w:val="1"/>
          <w:numId w:val="3"/>
        </w:numPr>
        <w:bidi/>
        <w:spacing w:before="60" w:line="240" w:lineRule="auto"/>
        <w:rPr>
          <w:rFonts w:ascii="Calibri" w:eastAsia="Calibri" w:hAnsi="Calibri" w:cs="Calibri"/>
          <w:highlight w:val="white"/>
        </w:rPr>
      </w:pPr>
      <w:r>
        <w:rPr>
          <w:rFonts w:ascii="Calibri" w:eastAsia="Calibri" w:hAnsi="Calibri" w:cs="Calibri"/>
          <w:highlight w:val="white"/>
          <w:rtl/>
        </w:rPr>
        <w:t>بطاقة تصريح العمل (EAD)</w:t>
      </w:r>
    </w:p>
    <w:p w14:paraId="6FBD3B09" w14:textId="77777777" w:rsidR="00257CBC" w:rsidRDefault="00257CBC" w:rsidP="00257CBC">
      <w:pPr>
        <w:numPr>
          <w:ilvl w:val="1"/>
          <w:numId w:val="3"/>
        </w:numPr>
        <w:bidi/>
        <w:spacing w:before="60" w:line="240" w:lineRule="auto"/>
        <w:rPr>
          <w:rFonts w:ascii="Calibri" w:eastAsia="Calibri" w:hAnsi="Calibri" w:cs="Calibri"/>
          <w:highlight w:val="white"/>
        </w:rPr>
      </w:pPr>
      <w:r>
        <w:rPr>
          <w:rFonts w:ascii="Calibri" w:eastAsia="Calibri" w:hAnsi="Calibri" w:cs="Calibri"/>
          <w:highlight w:val="white"/>
          <w:rtl/>
        </w:rPr>
        <w:t>I-94</w:t>
      </w:r>
    </w:p>
    <w:p w14:paraId="498EB298" w14:textId="487ECDBC" w:rsidR="00257CBC" w:rsidRDefault="00257CBC" w:rsidP="00257CBC">
      <w:pPr>
        <w:numPr>
          <w:ilvl w:val="1"/>
          <w:numId w:val="3"/>
        </w:numPr>
        <w:bidi/>
        <w:spacing w:before="60" w:line="240" w:lineRule="auto"/>
        <w:rPr>
          <w:rFonts w:ascii="Calibri" w:eastAsia="Calibri" w:hAnsi="Calibri" w:cs="Calibri"/>
          <w:highlight w:val="white"/>
        </w:rPr>
      </w:pPr>
      <w:r>
        <w:rPr>
          <w:rFonts w:ascii="Calibri" w:eastAsia="Calibri" w:hAnsi="Calibri" w:cs="Calibri"/>
          <w:highlight w:val="white"/>
          <w:rtl/>
        </w:rPr>
        <w:t>البطاقة الخضراء (</w:t>
      </w:r>
      <w:r w:rsidR="004A3AE3" w:rsidRPr="004A3AE3">
        <w:rPr>
          <w:rFonts w:ascii="Calibri" w:eastAsia="Calibri" w:hAnsi="Calibri" w:cs="Calibri"/>
          <w:rtl/>
        </w:rPr>
        <w:t>إذا كنت مقيماً دائماً</w:t>
      </w:r>
      <w:r>
        <w:rPr>
          <w:rFonts w:ascii="Calibri" w:eastAsia="Calibri" w:hAnsi="Calibri" w:cs="Calibri"/>
          <w:highlight w:val="white"/>
          <w:rtl/>
        </w:rPr>
        <w:t xml:space="preserve"> LPR)</w:t>
      </w:r>
    </w:p>
    <w:p w14:paraId="02664179" w14:textId="138F72CB" w:rsidR="00257CBC" w:rsidRDefault="00004B66" w:rsidP="00257CBC">
      <w:pPr>
        <w:numPr>
          <w:ilvl w:val="1"/>
          <w:numId w:val="3"/>
        </w:numPr>
        <w:bidi/>
        <w:spacing w:before="60" w:line="240" w:lineRule="auto"/>
        <w:rPr>
          <w:rFonts w:ascii="Calibri" w:eastAsia="Calibri" w:hAnsi="Calibri" w:cs="Calibri"/>
          <w:highlight w:val="white"/>
        </w:rPr>
      </w:pPr>
      <w:r w:rsidRPr="00004B66">
        <w:rPr>
          <w:rFonts w:ascii="Calibri" w:eastAsia="Calibri" w:hAnsi="Calibri" w:cs="Calibri"/>
          <w:rtl/>
        </w:rPr>
        <w:t>بطاقة الهوية ال</w:t>
      </w:r>
      <w:r w:rsidR="00AF2A3B">
        <w:rPr>
          <w:rFonts w:ascii="Calibri" w:eastAsia="Calibri" w:hAnsi="Calibri" w:cs="Calibri" w:hint="cs"/>
          <w:rtl/>
        </w:rPr>
        <w:t xml:space="preserve">صادرة من </w:t>
      </w:r>
      <w:r w:rsidR="00257CBC">
        <w:rPr>
          <w:rFonts w:ascii="Calibri" w:eastAsia="Calibri" w:hAnsi="Calibri" w:cs="Calibri"/>
          <w:highlight w:val="white"/>
          <w:rtl/>
        </w:rPr>
        <w:t>الولاية</w:t>
      </w:r>
    </w:p>
    <w:p w14:paraId="27EA60AD" w14:textId="77777777" w:rsidR="00257CBC" w:rsidRDefault="00257CBC" w:rsidP="00257CBC">
      <w:pPr>
        <w:numPr>
          <w:ilvl w:val="1"/>
          <w:numId w:val="3"/>
        </w:numPr>
        <w:bidi/>
        <w:spacing w:before="60" w:line="240" w:lineRule="auto"/>
        <w:rPr>
          <w:rFonts w:ascii="Calibri" w:eastAsia="Calibri" w:hAnsi="Calibri" w:cs="Calibri"/>
          <w:highlight w:val="white"/>
        </w:rPr>
      </w:pPr>
      <w:r>
        <w:rPr>
          <w:rFonts w:ascii="Calibri" w:eastAsia="Calibri" w:hAnsi="Calibri" w:cs="Calibri"/>
          <w:highlight w:val="white"/>
          <w:rtl/>
        </w:rPr>
        <w:t>وثيقة سفر اللاجئين (إذا كان لديك واحدة)</w:t>
      </w:r>
    </w:p>
    <w:p w14:paraId="3601A1FF" w14:textId="2DC0764D" w:rsidR="00D40E95" w:rsidRDefault="006F6B85" w:rsidP="00257CBC">
      <w:pPr>
        <w:numPr>
          <w:ilvl w:val="0"/>
          <w:numId w:val="3"/>
        </w:numPr>
        <w:bidi/>
        <w:spacing w:before="60" w:line="240" w:lineRule="auto"/>
        <w:rPr>
          <w:rFonts w:ascii="Calibri" w:eastAsia="Calibri" w:hAnsi="Calibri" w:cs="Calibri"/>
        </w:rPr>
      </w:pPr>
      <w:r w:rsidRPr="006F6B85">
        <w:rPr>
          <w:rtl/>
        </w:rPr>
        <w:t xml:space="preserve"> </w:t>
      </w:r>
      <w:r w:rsidRPr="00D40E95">
        <w:rPr>
          <w:rFonts w:ascii="Calibri" w:eastAsia="Calibri" w:hAnsi="Calibri" w:cs="Calibri"/>
          <w:rtl/>
        </w:rPr>
        <w:t>ترقب وصول البريد الرسمي من دائرة خدمات المواطنة والهجرة الأمريكية</w:t>
      </w:r>
      <w:r w:rsidR="00257CBC" w:rsidRPr="00D40E95">
        <w:rPr>
          <w:rFonts w:ascii="Calibri" w:eastAsia="Calibri" w:hAnsi="Calibri" w:cs="Calibri"/>
          <w:highlight w:val="white"/>
          <w:rtl/>
        </w:rPr>
        <w:t xml:space="preserve"> من USCIS. </w:t>
      </w:r>
      <w:r w:rsidR="00D40E95" w:rsidRPr="00D40E95">
        <w:rPr>
          <w:rtl/>
        </w:rPr>
        <w:t xml:space="preserve"> </w:t>
      </w:r>
      <w:r w:rsidR="00D40E95" w:rsidRPr="00D40E95">
        <w:rPr>
          <w:rFonts w:ascii="Calibri" w:eastAsia="Calibri" w:hAnsi="Calibri" w:cs="Calibri"/>
          <w:rtl/>
        </w:rPr>
        <w:t>إذا لم تكن متأكدًا من محتوى أي رسالة، فشاركها مع ممثل من وكالة إعادة التوطين الخاصة بك أو مع محامٍ متخصص في شؤون الهجرة.</w:t>
      </w:r>
    </w:p>
    <w:p w14:paraId="380567F1" w14:textId="517B3E3F" w:rsidR="00257CBC" w:rsidRPr="00D40E95" w:rsidRDefault="0055652F" w:rsidP="00D40E95">
      <w:pPr>
        <w:numPr>
          <w:ilvl w:val="0"/>
          <w:numId w:val="3"/>
        </w:numPr>
        <w:bidi/>
        <w:spacing w:before="60" w:line="240" w:lineRule="auto"/>
        <w:rPr>
          <w:rFonts w:ascii="Calibri" w:eastAsia="Calibri" w:hAnsi="Calibri" w:cs="Calibri"/>
        </w:rPr>
      </w:pPr>
      <w:r w:rsidRPr="0055652F">
        <w:rPr>
          <w:rFonts w:ascii="Calibri" w:eastAsia="Calibri" w:hAnsi="Calibri" w:cs="Calibri"/>
          <w:rtl/>
        </w:rPr>
        <w:t>إذا كنت لاجئًا، فقد لا يُنصح لك بالسفر خارج الولايات المتحدة في الوقت الحالي، حيث قد لا يُسمح لك بالعودة إلى البلاد. يُنصح باستشارة محامٍ متخصص في شؤون الهجرة قبل مغادرة الولايات المتحدة إذا اضطررت للسفر لأسباب طارئة.</w:t>
      </w:r>
    </w:p>
    <w:p w14:paraId="42716802" w14:textId="77777777" w:rsidR="00257CBC" w:rsidRDefault="00257CBC" w:rsidP="00257CBC">
      <w:pPr>
        <w:bidi/>
        <w:spacing w:line="240" w:lineRule="auto"/>
        <w:rPr>
          <w:rFonts w:ascii="Calibri" w:eastAsia="Calibri" w:hAnsi="Calibri" w:cs="Calibri"/>
          <w:highlight w:val="white"/>
        </w:rPr>
      </w:pPr>
    </w:p>
    <w:p w14:paraId="13AFFE4E" w14:textId="77777777" w:rsidR="00257CBC" w:rsidRDefault="00257CBC" w:rsidP="00257CBC">
      <w:pPr>
        <w:bidi/>
        <w:spacing w:line="240" w:lineRule="auto"/>
        <w:jc w:val="center"/>
        <w:rPr>
          <w:rFonts w:ascii="Calibri" w:eastAsia="Calibri" w:hAnsi="Calibri" w:cs="Calibri"/>
          <w:b/>
          <w:bCs/>
        </w:rPr>
      </w:pPr>
      <w:r>
        <w:rPr>
          <w:rFonts w:ascii="Calibri" w:eastAsia="Calibri" w:hAnsi="Calibri" w:cs="Calibri"/>
          <w:b/>
          <w:bCs/>
          <w:rtl/>
        </w:rPr>
        <w:t>حقوقك في المنزل</w:t>
      </w:r>
    </w:p>
    <w:p w14:paraId="61BBA730" w14:textId="77777777" w:rsidR="00257CBC" w:rsidRDefault="00257CBC" w:rsidP="00257CBC">
      <w:pPr>
        <w:bidi/>
        <w:spacing w:line="240" w:lineRule="auto"/>
        <w:rPr>
          <w:rFonts w:ascii="Calibri" w:eastAsia="Calibri" w:hAnsi="Calibri" w:cs="Calibri"/>
          <w:b/>
          <w:bCs/>
        </w:rPr>
      </w:pPr>
    </w:p>
    <w:p w14:paraId="7709C6C2" w14:textId="77777777" w:rsidR="00257CBC" w:rsidRDefault="00257CBC" w:rsidP="00257CBC">
      <w:pPr>
        <w:bidi/>
        <w:spacing w:line="240" w:lineRule="auto"/>
        <w:rPr>
          <w:rFonts w:ascii="Calibri" w:eastAsia="Calibri" w:hAnsi="Calibri" w:cs="Calibri"/>
          <w:b/>
          <w:bCs/>
          <w:i/>
          <w:iCs/>
          <w:color w:val="0000FF"/>
        </w:rPr>
      </w:pPr>
      <w:r>
        <w:rPr>
          <w:rFonts w:ascii="Calibri" w:eastAsia="Calibri" w:hAnsi="Calibri" w:cs="Calibri"/>
          <w:b/>
          <w:bCs/>
          <w:i/>
          <w:iCs/>
          <w:color w:val="0000FF"/>
          <w:rtl/>
        </w:rPr>
        <w:t>ماذا لو جاء عملاء فيدراليون إلى منزلي للتحدث معي؟</w:t>
      </w:r>
    </w:p>
    <w:p w14:paraId="4D1AF703" w14:textId="046B9289" w:rsidR="00257CBC" w:rsidRDefault="00E62C79" w:rsidP="00257CBC">
      <w:pPr>
        <w:bidi/>
        <w:spacing w:after="40" w:line="240" w:lineRule="auto"/>
        <w:rPr>
          <w:rFonts w:ascii="Calibri" w:eastAsia="Calibri" w:hAnsi="Calibri" w:cs="Calibri"/>
        </w:rPr>
      </w:pPr>
      <w:r w:rsidRPr="00E62C79">
        <w:rPr>
          <w:rFonts w:ascii="Calibri" w:eastAsia="Calibri" w:hAnsi="Calibri" w:cs="Calibri"/>
          <w:rtl/>
        </w:rPr>
        <w:t>إذا قام عملاء من مكتب التحقيقات الفيدرالي (</w:t>
      </w:r>
      <w:r w:rsidRPr="00E62C79">
        <w:rPr>
          <w:rFonts w:ascii="Calibri" w:eastAsia="Calibri" w:hAnsi="Calibri" w:cs="Calibri"/>
        </w:rPr>
        <w:t>FBI</w:t>
      </w:r>
      <w:r w:rsidRPr="00E62C79">
        <w:rPr>
          <w:rFonts w:ascii="Calibri" w:eastAsia="Calibri" w:hAnsi="Calibri" w:cs="Calibri"/>
          <w:rtl/>
        </w:rPr>
        <w:t>) و/أو وزارة الأمن الداخلي (</w:t>
      </w:r>
      <w:r w:rsidRPr="00E62C79">
        <w:rPr>
          <w:rFonts w:ascii="Calibri" w:eastAsia="Calibri" w:hAnsi="Calibri" w:cs="Calibri"/>
        </w:rPr>
        <w:t>DHS</w:t>
      </w:r>
      <w:r w:rsidRPr="00E62C79">
        <w:rPr>
          <w:rFonts w:ascii="Calibri" w:eastAsia="Calibri" w:hAnsi="Calibri" w:cs="Calibri"/>
          <w:rtl/>
        </w:rPr>
        <w:t>) أو إدارة الهجرة والجمارك (</w:t>
      </w:r>
      <w:r w:rsidRPr="00E62C79">
        <w:rPr>
          <w:rFonts w:ascii="Calibri" w:eastAsia="Calibri" w:hAnsi="Calibri" w:cs="Calibri"/>
        </w:rPr>
        <w:t>ICE</w:t>
      </w:r>
      <w:r w:rsidRPr="00E62C79">
        <w:rPr>
          <w:rFonts w:ascii="Calibri" w:eastAsia="Calibri" w:hAnsi="Calibri" w:cs="Calibri"/>
          <w:rtl/>
        </w:rPr>
        <w:t>) بزيارة منازلك</w:t>
      </w:r>
      <w:r w:rsidR="00244EF7">
        <w:rPr>
          <w:rFonts w:ascii="Calibri" w:eastAsia="Calibri" w:hAnsi="Calibri" w:cs="Calibri"/>
        </w:rPr>
        <w:t xml:space="preserve"> </w:t>
      </w:r>
      <w:r w:rsidRPr="00E62C79">
        <w:rPr>
          <w:rFonts w:ascii="Calibri" w:eastAsia="Calibri" w:hAnsi="Calibri" w:cs="Calibri"/>
          <w:rtl/>
        </w:rPr>
        <w:t>للتحدث إليك، فإليك ما يمكنك</w:t>
      </w:r>
      <w:r w:rsidR="00244EF7">
        <w:rPr>
          <w:rFonts w:ascii="Calibri" w:eastAsia="Calibri" w:hAnsi="Calibri" w:cs="Calibri" w:hint="cs"/>
          <w:rtl/>
        </w:rPr>
        <w:t xml:space="preserve"> </w:t>
      </w:r>
      <w:r w:rsidRPr="00E62C79">
        <w:rPr>
          <w:rFonts w:ascii="Calibri" w:eastAsia="Calibri" w:hAnsi="Calibri" w:cs="Calibri"/>
          <w:rtl/>
        </w:rPr>
        <w:t>فعله إذا حاول أحدهم دخول منزلك</w:t>
      </w:r>
      <w:r w:rsidR="00257CBC">
        <w:rPr>
          <w:rFonts w:ascii="Calibri" w:eastAsia="Calibri" w:hAnsi="Calibri" w:cs="Calibri"/>
          <w:rtl/>
        </w:rPr>
        <w:t>:</w:t>
      </w:r>
    </w:p>
    <w:p w14:paraId="1E831591" w14:textId="4505B6C0" w:rsidR="00257CBC" w:rsidRDefault="00257CBC" w:rsidP="00257CBC">
      <w:pPr>
        <w:numPr>
          <w:ilvl w:val="0"/>
          <w:numId w:val="9"/>
        </w:numPr>
        <w:bidi/>
        <w:spacing w:line="240" w:lineRule="auto"/>
        <w:ind w:left="360"/>
        <w:rPr>
          <w:rFonts w:ascii="Calibri" w:eastAsia="Calibri" w:hAnsi="Calibri" w:cs="Calibri"/>
        </w:rPr>
      </w:pPr>
      <w:r>
        <w:rPr>
          <w:rFonts w:ascii="Calibri" w:eastAsia="Calibri" w:hAnsi="Calibri" w:cs="Calibri"/>
          <w:u w:val="single"/>
          <w:rtl/>
        </w:rPr>
        <w:t xml:space="preserve">لا تفتح الباب </w:t>
      </w:r>
      <w:r w:rsidR="00A93C2A">
        <w:rPr>
          <w:rFonts w:ascii="Calibri" w:eastAsia="Calibri" w:hAnsi="Calibri" w:cs="Calibri" w:hint="cs"/>
          <w:u w:val="single"/>
          <w:rtl/>
        </w:rPr>
        <w:t xml:space="preserve">الا </w:t>
      </w:r>
      <w:r w:rsidR="00793C34">
        <w:rPr>
          <w:rFonts w:ascii="Calibri" w:eastAsia="Calibri" w:hAnsi="Calibri" w:cs="Calibri" w:hint="cs"/>
          <w:u w:val="single"/>
          <w:rtl/>
        </w:rPr>
        <w:t>إذا</w:t>
      </w:r>
      <w:r w:rsidR="00363AE8">
        <w:rPr>
          <w:rFonts w:ascii="Calibri" w:eastAsia="Calibri" w:hAnsi="Calibri" w:cs="Calibri" w:hint="cs"/>
          <w:u w:val="single"/>
          <w:rtl/>
        </w:rPr>
        <w:t xml:space="preserve"> كانت </w:t>
      </w:r>
      <w:r w:rsidR="006C713D">
        <w:rPr>
          <w:rFonts w:ascii="Calibri" w:eastAsia="Calibri" w:hAnsi="Calibri" w:cs="Calibri" w:hint="cs"/>
          <w:u w:val="single"/>
          <w:rtl/>
        </w:rPr>
        <w:t>بحوزتهم مذكرة</w:t>
      </w:r>
      <w:r w:rsidR="009705BD">
        <w:rPr>
          <w:rFonts w:ascii="Calibri" w:eastAsia="Calibri" w:hAnsi="Calibri" w:cs="Calibri" w:hint="cs"/>
          <w:u w:val="single"/>
          <w:rtl/>
        </w:rPr>
        <w:t xml:space="preserve"> تفت</w:t>
      </w:r>
      <w:r w:rsidR="009C4EFF">
        <w:rPr>
          <w:rFonts w:ascii="Calibri" w:eastAsia="Calibri" w:hAnsi="Calibri" w:cs="Calibri" w:hint="cs"/>
          <w:u w:val="single"/>
          <w:rtl/>
        </w:rPr>
        <w:t>يش</w:t>
      </w:r>
      <w:r>
        <w:rPr>
          <w:rFonts w:ascii="Calibri" w:eastAsia="Calibri" w:hAnsi="Calibri" w:cs="Calibri"/>
          <w:rtl/>
        </w:rPr>
        <w:t xml:space="preserve">: </w:t>
      </w:r>
      <w:r w:rsidR="00DA7275" w:rsidRPr="00DA7275">
        <w:rPr>
          <w:rFonts w:ascii="Calibri" w:eastAsia="Calibri" w:hAnsi="Calibri" w:cs="Calibri"/>
          <w:rtl/>
        </w:rPr>
        <w:t>لا يحق لموظفي دائرة الهجرة أو مكتب التحقيقات الفيدرالي</w:t>
      </w:r>
      <w:r w:rsidR="00284F06">
        <w:rPr>
          <w:rFonts w:ascii="Calibri" w:eastAsia="Calibri" w:hAnsi="Calibri" w:cs="Calibri" w:hint="cs"/>
          <w:rtl/>
        </w:rPr>
        <w:t xml:space="preserve"> </w:t>
      </w:r>
      <w:r w:rsidR="00284F06">
        <w:rPr>
          <w:rFonts w:ascii="Calibri" w:eastAsia="Calibri" w:hAnsi="Calibri" w:cs="Calibri"/>
        </w:rPr>
        <w:t>FBI</w:t>
      </w:r>
      <w:r w:rsidR="00DA7275" w:rsidRPr="00DA7275">
        <w:rPr>
          <w:rFonts w:ascii="Calibri" w:eastAsia="Calibri" w:hAnsi="Calibri" w:cs="Calibri"/>
          <w:rtl/>
        </w:rPr>
        <w:t xml:space="preserve"> دخول منزلك دون مذكرة تفتيش. إذا تم تقديم مذكرة تفتيش، فتأكد من التاريخ والتوقيع. إذا كانت المذكرة موقعة من قاضٍ وكان تاريخها ساريًا وتخص تفتيش منزلك أو اعتقال شخص موجود فيه، فيجب عليك السماح لهم بالدخول، ويمكنك حينها ممارسة حقك في التزام الصمت. أما إذا لم يتم تقديم مذكرة تفتيش، فلا يحق لهم الدخول إلا إذا سمحت لهم أنت أو أي شخص آخر بذلك</w:t>
      </w:r>
      <w:r>
        <w:rPr>
          <w:rFonts w:ascii="Calibri" w:eastAsia="Calibri" w:hAnsi="Calibri" w:cs="Calibri"/>
          <w:rtl/>
        </w:rPr>
        <w:t>.</w:t>
      </w:r>
    </w:p>
    <w:p w14:paraId="25DF2F99" w14:textId="3B8988DA" w:rsidR="00257CBC" w:rsidRDefault="00257CBC" w:rsidP="00257CBC">
      <w:pPr>
        <w:numPr>
          <w:ilvl w:val="0"/>
          <w:numId w:val="5"/>
        </w:numPr>
        <w:bidi/>
        <w:spacing w:line="240" w:lineRule="auto"/>
        <w:ind w:left="360"/>
        <w:rPr>
          <w:rFonts w:ascii="Calibri" w:eastAsia="Calibri" w:hAnsi="Calibri" w:cs="Calibri"/>
        </w:rPr>
      </w:pPr>
      <w:r w:rsidRPr="005C1DB6">
        <w:rPr>
          <w:rFonts w:ascii="Calibri" w:eastAsia="Calibri" w:hAnsi="Calibri" w:cs="Calibri"/>
          <w:u w:val="single"/>
          <w:rtl/>
        </w:rPr>
        <w:t>ا</w:t>
      </w:r>
      <w:r w:rsidR="005C1DB6" w:rsidRPr="005C1DB6">
        <w:rPr>
          <w:rFonts w:ascii="Calibri" w:eastAsia="Calibri" w:hAnsi="Calibri" w:cs="Calibri"/>
          <w:u w:val="single"/>
          <w:rtl/>
        </w:rPr>
        <w:t>لتزام الصمت</w:t>
      </w:r>
      <w:r>
        <w:rPr>
          <w:rFonts w:ascii="Calibri" w:eastAsia="Calibri" w:hAnsi="Calibri" w:cs="Calibri"/>
          <w:rtl/>
        </w:rPr>
        <w:t>: أ</w:t>
      </w:r>
      <w:r w:rsidR="00E81BC5" w:rsidRPr="00E81BC5">
        <w:rPr>
          <w:rFonts w:ascii="Calibri" w:eastAsia="Calibri" w:hAnsi="Calibri" w:cs="Calibri"/>
          <w:rtl/>
        </w:rPr>
        <w:t>ي شيء تقوله يمكن استخدامه ضدك في المحكمة، وسيتم استخدامه ضدك بالفعل. في أمريكا، يحق لك التزام الصمت وعدم قول أي شيء للشرطة. يمكنك أن تقول للضباط: "أنا أمارس حقي في التزام الصمت"، ولا تقل أي شيء آخر</w:t>
      </w:r>
      <w:r>
        <w:rPr>
          <w:rFonts w:ascii="Calibri" w:eastAsia="Calibri" w:hAnsi="Calibri" w:cs="Calibri"/>
          <w:highlight w:val="white"/>
          <w:rtl/>
        </w:rPr>
        <w:t>.</w:t>
      </w:r>
      <w:r>
        <w:rPr>
          <w:rFonts w:ascii="Calibri" w:eastAsia="Calibri" w:hAnsi="Calibri" w:cs="Calibri"/>
          <w:highlight w:val="white"/>
          <w:vertAlign w:val="superscript"/>
          <w:rtl/>
        </w:rPr>
        <w:footnoteReference w:id="1"/>
      </w:r>
    </w:p>
    <w:p w14:paraId="7E31C4D7" w14:textId="72092ECE" w:rsidR="00257CBC" w:rsidRDefault="00257CBC" w:rsidP="00257CBC">
      <w:pPr>
        <w:numPr>
          <w:ilvl w:val="0"/>
          <w:numId w:val="5"/>
        </w:numPr>
        <w:bidi/>
        <w:spacing w:line="240" w:lineRule="auto"/>
        <w:ind w:left="360"/>
        <w:rPr>
          <w:rFonts w:ascii="Calibri" w:eastAsia="Calibri" w:hAnsi="Calibri" w:cs="Calibri"/>
        </w:rPr>
      </w:pPr>
      <w:r>
        <w:rPr>
          <w:rFonts w:ascii="Calibri" w:eastAsia="Calibri" w:hAnsi="Calibri" w:cs="Calibri"/>
          <w:u w:val="single"/>
          <w:rtl/>
        </w:rPr>
        <w:t>اتصل بمحام</w:t>
      </w:r>
      <w:r>
        <w:rPr>
          <w:rFonts w:ascii="Calibri" w:eastAsia="Calibri" w:hAnsi="Calibri" w:cs="Calibri"/>
          <w:rtl/>
        </w:rPr>
        <w:t xml:space="preserve">: يمكنك العثور على محام مجاني على </w:t>
      </w:r>
      <w:hyperlink r:id="rId12">
        <w:r>
          <w:rPr>
            <w:rFonts w:ascii="Calibri" w:eastAsia="Calibri" w:hAnsi="Calibri" w:cs="Calibri"/>
            <w:color w:val="1155CC"/>
            <w:u w:val="single"/>
            <w:rtl/>
          </w:rPr>
          <w:t>هذا الموقع</w:t>
        </w:r>
      </w:hyperlink>
      <w:r>
        <w:rPr>
          <w:rFonts w:ascii="Calibri" w:eastAsia="Calibri" w:hAnsi="Calibri" w:cs="Calibri"/>
          <w:rtl/>
        </w:rPr>
        <w:t xml:space="preserve">. أو يمكنك الاتصال </w:t>
      </w:r>
      <w:hyperlink r:id="rId13">
        <w:r>
          <w:rPr>
            <w:rFonts w:ascii="Calibri" w:eastAsia="Calibri" w:hAnsi="Calibri" w:cs="Calibri"/>
            <w:color w:val="0000FF"/>
            <w:highlight w:val="white"/>
            <w:u w:val="single"/>
            <w:rtl/>
          </w:rPr>
          <w:t>ب</w:t>
        </w:r>
        <w:r w:rsidR="003D1086" w:rsidRPr="00C36992">
          <w:rPr>
            <w:rFonts w:ascii="Cambria" w:hAnsi="Cambria" w:hint="cs"/>
            <w:color w:val="004E9A"/>
            <w:highlight w:val="white"/>
            <w:u w:val="single"/>
            <w:rtl/>
          </w:rPr>
          <w:t xml:space="preserve"> </w:t>
        </w:r>
        <w:r w:rsidR="003D1086" w:rsidRPr="00C36992">
          <w:rPr>
            <w:rFonts w:ascii="Cambria" w:hAnsi="Cambria"/>
            <w:color w:val="004E9A"/>
            <w:highlight w:val="white"/>
            <w:u w:val="single"/>
          </w:rPr>
          <w:t>ACLU</w:t>
        </w:r>
        <w:r w:rsidR="003D1086" w:rsidRPr="00C36992">
          <w:rPr>
            <w:rFonts w:ascii="Calibri" w:eastAsia="Calibri" w:hAnsi="Calibri" w:cs="Calibri"/>
            <w:color w:val="004E9A"/>
            <w:highlight w:val="white"/>
            <w:u w:val="single"/>
            <w:rtl/>
          </w:rPr>
          <w:t xml:space="preserve"> </w:t>
        </w:r>
        <w:r w:rsidR="00403A98" w:rsidRPr="00C36992">
          <w:rPr>
            <w:rFonts w:ascii="Calibri" w:eastAsia="Calibri" w:hAnsi="Calibri" w:cs="Calibri" w:hint="cs"/>
            <w:color w:val="004E9A"/>
            <w:highlight w:val="white"/>
            <w:u w:val="single"/>
            <w:rtl/>
          </w:rPr>
          <w:t>ا</w:t>
        </w:r>
        <w:r w:rsidRPr="00C36992">
          <w:rPr>
            <w:rFonts w:ascii="Calibri" w:eastAsia="Calibri" w:hAnsi="Calibri" w:cs="Calibri"/>
            <w:color w:val="004E9A"/>
            <w:highlight w:val="white"/>
            <w:u w:val="single"/>
            <w:rtl/>
          </w:rPr>
          <w:t>لاتحاد الأمريك</w:t>
        </w:r>
        <w:r>
          <w:rPr>
            <w:rFonts w:ascii="Calibri" w:eastAsia="Calibri" w:hAnsi="Calibri" w:cs="Calibri"/>
            <w:color w:val="0000FF"/>
            <w:highlight w:val="white"/>
            <w:u w:val="single"/>
            <w:rtl/>
          </w:rPr>
          <w:t>ي للحريات المدنية المحلية</w:t>
        </w:r>
      </w:hyperlink>
      <w:r w:rsidRPr="003D1086">
        <w:rPr>
          <w:rFonts w:ascii="Cambria" w:eastAsia="Calibri" w:hAnsi="Cambria" w:cs="Calibri"/>
          <w:color w:val="0070C0"/>
          <w:u w:val="single"/>
          <w:rtl/>
        </w:rPr>
        <w:t>.</w:t>
      </w:r>
    </w:p>
    <w:p w14:paraId="56595827" w14:textId="77777777" w:rsidR="00257CBC" w:rsidRDefault="00257CBC" w:rsidP="00257CBC">
      <w:pPr>
        <w:numPr>
          <w:ilvl w:val="0"/>
          <w:numId w:val="5"/>
        </w:numPr>
        <w:bidi/>
        <w:spacing w:line="240" w:lineRule="auto"/>
        <w:ind w:left="360"/>
        <w:rPr>
          <w:rFonts w:ascii="Calibri" w:eastAsia="Calibri" w:hAnsi="Calibri" w:cs="Calibri"/>
        </w:rPr>
      </w:pPr>
      <w:r>
        <w:rPr>
          <w:rFonts w:ascii="Calibri" w:eastAsia="Calibri" w:hAnsi="Calibri" w:cs="Calibri"/>
          <w:u w:val="single"/>
          <w:rtl/>
        </w:rPr>
        <w:t>لا توقع على أي شيء</w:t>
      </w:r>
      <w:r>
        <w:rPr>
          <w:rFonts w:ascii="Calibri" w:eastAsia="Calibri" w:hAnsi="Calibri" w:cs="Calibri"/>
          <w:rtl/>
        </w:rPr>
        <w:t>: لا توقع على أي شيء دون التحدث مع محام.</w:t>
      </w:r>
    </w:p>
    <w:p w14:paraId="3C97A729" w14:textId="3C9131B1" w:rsidR="00257CBC" w:rsidRDefault="001F5DCA" w:rsidP="00257CBC">
      <w:pPr>
        <w:numPr>
          <w:ilvl w:val="0"/>
          <w:numId w:val="5"/>
        </w:numPr>
        <w:bidi/>
        <w:spacing w:line="240" w:lineRule="auto"/>
        <w:ind w:left="360"/>
        <w:rPr>
          <w:rFonts w:ascii="Calibri" w:eastAsia="Calibri" w:hAnsi="Calibri" w:cs="Calibri"/>
        </w:rPr>
      </w:pPr>
      <w:r>
        <w:rPr>
          <w:rFonts w:ascii="Calibri" w:eastAsia="Calibri" w:hAnsi="Calibri" w:cs="Calibri" w:hint="cs"/>
          <w:u w:val="single"/>
          <w:rtl/>
        </w:rPr>
        <w:t>كن</w:t>
      </w:r>
      <w:r w:rsidR="00E8543C">
        <w:rPr>
          <w:rFonts w:ascii="Calibri" w:eastAsia="Calibri" w:hAnsi="Calibri" w:cs="Calibri" w:hint="cs"/>
          <w:u w:val="single"/>
          <w:rtl/>
        </w:rPr>
        <w:t xml:space="preserve"> قوباً</w:t>
      </w:r>
      <w:r w:rsidR="00257CBC">
        <w:rPr>
          <w:rFonts w:ascii="Calibri" w:eastAsia="Calibri" w:hAnsi="Calibri" w:cs="Calibri"/>
          <w:rtl/>
        </w:rPr>
        <w:t xml:space="preserve">: </w:t>
      </w:r>
      <w:r w:rsidR="00DF291C" w:rsidRPr="00DF291C">
        <w:rPr>
          <w:rFonts w:ascii="Calibri" w:eastAsia="Calibri" w:hAnsi="Calibri" w:cs="Calibri"/>
          <w:rtl/>
        </w:rPr>
        <w:t>استعن بمحامٍ موثوق به واطلب دعم مجتمعك للدفاع عنك. إذا تم احتجازك، فقد تتمكن من الحصول على كفالة وإطلاق سراحك. لا تفقد الأمل</w:t>
      </w:r>
      <w:r w:rsidR="00257CBC">
        <w:rPr>
          <w:rFonts w:ascii="Calibri" w:eastAsia="Calibri" w:hAnsi="Calibri" w:cs="Calibri"/>
          <w:rtl/>
        </w:rPr>
        <w:t>.</w:t>
      </w:r>
    </w:p>
    <w:p w14:paraId="6476CA99" w14:textId="6A8D56B7" w:rsidR="00257CBC" w:rsidRDefault="00391F17" w:rsidP="00257CBC">
      <w:pPr>
        <w:numPr>
          <w:ilvl w:val="0"/>
          <w:numId w:val="5"/>
        </w:numPr>
        <w:bidi/>
        <w:spacing w:line="240" w:lineRule="auto"/>
        <w:ind w:left="360"/>
        <w:rPr>
          <w:rFonts w:ascii="Calibri" w:eastAsia="Calibri" w:hAnsi="Calibri" w:cs="Calibri"/>
        </w:rPr>
      </w:pPr>
      <w:r w:rsidRPr="00391F17">
        <w:rPr>
          <w:rFonts w:ascii="Calibri" w:eastAsia="Calibri" w:hAnsi="Calibri" w:cs="Calibri"/>
          <w:rtl/>
        </w:rPr>
        <w:t>يتمتع الأفراد الذين ليسوا مواطنين أمريكيين، بمن فيهم المقيمون الدائمون بشكل قانوني واللاجئون وطالبو اللجوء، عمومًا بنفس الحقوق التي يتمتع بها المواطنون عندما تسعى</w:t>
      </w:r>
      <w:r w:rsidR="00F31DEF" w:rsidRPr="00F31DEF">
        <w:rPr>
          <w:rFonts w:ascii="Calibri" w:eastAsia="Calibri" w:hAnsi="Calibri" w:cs="Calibri"/>
          <w:rtl/>
        </w:rPr>
        <w:t xml:space="preserve"> </w:t>
      </w:r>
      <w:r w:rsidR="00643FF0">
        <w:rPr>
          <w:rFonts w:ascii="Calibri" w:eastAsia="Calibri" w:hAnsi="Calibri" w:cs="Calibri" w:hint="cs"/>
          <w:rtl/>
          <w:lang w:bidi="ar-YE"/>
        </w:rPr>
        <w:t>السل</w:t>
      </w:r>
      <w:r w:rsidR="005B0B4D">
        <w:rPr>
          <w:rFonts w:ascii="Calibri" w:eastAsia="Calibri" w:hAnsi="Calibri" w:cs="Calibri" w:hint="cs"/>
          <w:rtl/>
          <w:lang w:bidi="ar-YE"/>
        </w:rPr>
        <w:t>طات الأمنية</w:t>
      </w:r>
      <w:r w:rsidR="00F31DEF" w:rsidRPr="00F31DEF">
        <w:rPr>
          <w:rFonts w:ascii="Calibri" w:eastAsia="Calibri" w:hAnsi="Calibri" w:cs="Calibri"/>
          <w:rtl/>
        </w:rPr>
        <w:t xml:space="preserve"> إلى دخول منازلهم أو أماكنهم الخاصة الأخرى.</w:t>
      </w:r>
      <w:r w:rsidR="00257CBC" w:rsidRPr="00F31DEF">
        <w:rPr>
          <w:rFonts w:ascii="Calibri" w:eastAsia="Calibri" w:hAnsi="Calibri" w:cs="Calibri"/>
          <w:rtl/>
        </w:rPr>
        <w:t xml:space="preserve"> </w:t>
      </w:r>
    </w:p>
    <w:p w14:paraId="44FFA762" w14:textId="77777777" w:rsidR="00F5183E" w:rsidRPr="00F31DEF" w:rsidRDefault="00F5183E" w:rsidP="00F5183E">
      <w:pPr>
        <w:bidi/>
        <w:spacing w:line="240" w:lineRule="auto"/>
        <w:ind w:left="360"/>
        <w:rPr>
          <w:rFonts w:ascii="Calibri" w:eastAsia="Calibri" w:hAnsi="Calibri" w:cs="Calibri"/>
        </w:rPr>
      </w:pPr>
    </w:p>
    <w:p w14:paraId="12ECF050" w14:textId="03DE2E04" w:rsidR="00257CBC" w:rsidRDefault="00257CBC" w:rsidP="00A728EF">
      <w:pPr>
        <w:bidi/>
        <w:spacing w:line="240" w:lineRule="auto"/>
        <w:rPr>
          <w:rFonts w:ascii="Calibri" w:eastAsia="Calibri" w:hAnsi="Calibri" w:cs="Calibri"/>
          <w:rtl/>
        </w:rPr>
      </w:pPr>
      <w:r>
        <w:rPr>
          <w:rFonts w:ascii="Calibri" w:eastAsia="Calibri" w:hAnsi="Calibri" w:cs="Calibri"/>
          <w:b/>
          <w:bCs/>
          <w:color w:val="0000FF"/>
          <w:u w:val="single"/>
          <w:rtl/>
        </w:rPr>
        <w:t>تذكر</w:t>
      </w:r>
      <w:r>
        <w:rPr>
          <w:rFonts w:ascii="Calibri" w:eastAsia="Calibri" w:hAnsi="Calibri" w:cs="Calibri"/>
          <w:b/>
          <w:bCs/>
          <w:color w:val="0000FF"/>
          <w:rtl/>
        </w:rPr>
        <w:t xml:space="preserve">: </w:t>
      </w:r>
      <w:r>
        <w:rPr>
          <w:rFonts w:ascii="Calibri" w:eastAsia="Calibri" w:hAnsi="Calibri" w:cs="Calibri"/>
          <w:rtl/>
        </w:rPr>
        <w:t xml:space="preserve">لديك الحق في اختيار عدم الإجابة على أي أسئلة. </w:t>
      </w:r>
      <w:r w:rsidR="00A728EF" w:rsidRPr="00A728EF">
        <w:rPr>
          <w:rFonts w:ascii="Calibri" w:eastAsia="Calibri" w:hAnsi="Calibri" w:cs="Calibri"/>
          <w:rtl/>
        </w:rPr>
        <w:t>اتصل بمحامٍ على الفور، وقم بتدوين أو التقاط صور لأسماء وأرقام شارات الضباط. يجب على ضباط الشرطة أيضًا الالتزام بالقانون.</w:t>
      </w:r>
    </w:p>
    <w:p w14:paraId="49CC8C1E" w14:textId="5BBC4826" w:rsidR="00A728EF" w:rsidRDefault="00A728EF" w:rsidP="00A728EF">
      <w:pPr>
        <w:bidi/>
        <w:spacing w:line="240" w:lineRule="auto"/>
        <w:rPr>
          <w:rFonts w:ascii="Calibri" w:eastAsia="Calibri" w:hAnsi="Calibri" w:cs="Calibri"/>
        </w:rPr>
      </w:pPr>
    </w:p>
    <w:p w14:paraId="26CBE26A" w14:textId="77777777" w:rsidR="00257CBC" w:rsidRDefault="00257CBC" w:rsidP="00257CBC">
      <w:pPr>
        <w:bidi/>
        <w:spacing w:line="240" w:lineRule="auto"/>
        <w:rPr>
          <w:rFonts w:ascii="Calibri" w:eastAsia="Calibri" w:hAnsi="Calibri" w:cs="Calibri"/>
          <w:b/>
          <w:bCs/>
          <w:i/>
          <w:iCs/>
          <w:color w:val="0000FF"/>
        </w:rPr>
      </w:pPr>
      <w:r>
        <w:rPr>
          <w:rFonts w:ascii="Calibri" w:eastAsia="Calibri" w:hAnsi="Calibri" w:cs="Calibri"/>
          <w:b/>
          <w:bCs/>
          <w:i/>
          <w:iCs/>
          <w:color w:val="0000FF"/>
          <w:rtl/>
        </w:rPr>
        <w:t>كيف أتحقق مما إذا كان شخص ما محاميا أو ممثلا معتمدا؟</w:t>
      </w:r>
    </w:p>
    <w:p w14:paraId="76B9BC92" w14:textId="45FFD2E0" w:rsidR="00257CBC" w:rsidRDefault="00257CBC" w:rsidP="00257CBC">
      <w:pPr>
        <w:bidi/>
        <w:spacing w:line="240" w:lineRule="auto"/>
        <w:rPr>
          <w:rFonts w:ascii="Calibri" w:eastAsia="Calibri" w:hAnsi="Calibri" w:cs="Calibri"/>
        </w:rPr>
      </w:pPr>
      <w:r>
        <w:rPr>
          <w:rFonts w:ascii="Calibri" w:eastAsia="Calibri" w:hAnsi="Calibri" w:cs="Calibri"/>
          <w:rtl/>
        </w:rPr>
        <w:t xml:space="preserve">اطلب الاطلاع على وثائق ترخيص المحامي. إذا كان الشخص ممثلا معتمدا، </w:t>
      </w:r>
      <w:r w:rsidR="00B16088" w:rsidRPr="00B16088">
        <w:rPr>
          <w:rFonts w:ascii="Calibri" w:eastAsia="Calibri" w:hAnsi="Calibri" w:cs="Calibri"/>
          <w:rtl/>
        </w:rPr>
        <w:t>يمكنك طلب الاطلاع على نسخة من الرسالة التي تتضمن موافقة وزارة العدل الرسمية على الاعتماد</w:t>
      </w:r>
      <w:r>
        <w:rPr>
          <w:rFonts w:ascii="Calibri" w:eastAsia="Calibri" w:hAnsi="Calibri" w:cs="Calibri"/>
          <w:rtl/>
        </w:rPr>
        <w:t xml:space="preserve">. </w:t>
      </w:r>
      <w:hyperlink r:id="rId14">
        <w:r>
          <w:rPr>
            <w:rFonts w:ascii="Calibri" w:eastAsia="Calibri" w:hAnsi="Calibri" w:cs="Calibri"/>
            <w:color w:val="1155CC"/>
            <w:u w:val="single"/>
            <w:rtl/>
          </w:rPr>
          <w:t>يمكنك رؤية المزيد من المعلومات حول كيفية التحقق هنا.</w:t>
        </w:r>
      </w:hyperlink>
    </w:p>
    <w:p w14:paraId="4E84127E" w14:textId="77777777" w:rsidR="00257CBC" w:rsidRDefault="00257CBC" w:rsidP="00257CBC">
      <w:pPr>
        <w:bidi/>
        <w:spacing w:line="240" w:lineRule="auto"/>
        <w:rPr>
          <w:rFonts w:ascii="Calibri" w:eastAsia="Calibri" w:hAnsi="Calibri" w:cs="Calibri"/>
        </w:rPr>
      </w:pPr>
    </w:p>
    <w:p w14:paraId="77748A01" w14:textId="77777777" w:rsidR="0008766F" w:rsidRDefault="0008766F" w:rsidP="0008766F">
      <w:pPr>
        <w:bidi/>
        <w:spacing w:line="240" w:lineRule="auto"/>
        <w:jc w:val="center"/>
        <w:rPr>
          <w:rFonts w:ascii="Calibri" w:eastAsia="Calibri" w:hAnsi="Calibri" w:cs="Calibri"/>
          <w:rtl/>
        </w:rPr>
      </w:pPr>
    </w:p>
    <w:p w14:paraId="2C267D7A" w14:textId="77777777" w:rsidR="0008766F" w:rsidRDefault="0008766F" w:rsidP="0008766F">
      <w:pPr>
        <w:bidi/>
        <w:spacing w:line="240" w:lineRule="auto"/>
        <w:jc w:val="center"/>
        <w:rPr>
          <w:rFonts w:ascii="Calibri" w:eastAsia="Calibri" w:hAnsi="Calibri" w:cs="Calibri"/>
          <w:rtl/>
        </w:rPr>
      </w:pPr>
    </w:p>
    <w:p w14:paraId="6A266A20" w14:textId="77777777" w:rsidR="0008766F" w:rsidRDefault="0008766F" w:rsidP="0008766F">
      <w:pPr>
        <w:bidi/>
        <w:spacing w:line="240" w:lineRule="auto"/>
        <w:jc w:val="center"/>
        <w:rPr>
          <w:rFonts w:ascii="Calibri" w:eastAsia="Calibri" w:hAnsi="Calibri" w:cs="Calibri"/>
          <w:rtl/>
        </w:rPr>
      </w:pPr>
    </w:p>
    <w:p w14:paraId="05F157D7" w14:textId="77777777" w:rsidR="0008766F" w:rsidRDefault="0008766F" w:rsidP="00077BC7">
      <w:pPr>
        <w:bidi/>
        <w:spacing w:line="240" w:lineRule="auto"/>
        <w:rPr>
          <w:rFonts w:ascii="Calibri" w:eastAsia="Calibri" w:hAnsi="Calibri" w:cs="Calibri"/>
          <w:rtl/>
        </w:rPr>
      </w:pPr>
    </w:p>
    <w:p w14:paraId="33E90EF8" w14:textId="78A5A67F" w:rsidR="0008766F" w:rsidRDefault="00257CBC" w:rsidP="0008766F">
      <w:pPr>
        <w:bidi/>
        <w:spacing w:line="240" w:lineRule="auto"/>
        <w:jc w:val="center"/>
        <w:rPr>
          <w:rFonts w:ascii="Calibri" w:eastAsia="Calibri" w:hAnsi="Calibri" w:cs="Calibri"/>
          <w:b/>
          <w:bCs/>
          <w:rtl/>
        </w:rPr>
      </w:pPr>
      <w:r>
        <w:rPr>
          <w:rFonts w:ascii="Calibri" w:eastAsia="Calibri" w:hAnsi="Calibri" w:cs="Calibri"/>
          <w:rtl/>
        </w:rPr>
        <w:t xml:space="preserve"> </w:t>
      </w:r>
      <w:r>
        <w:rPr>
          <w:rFonts w:ascii="Calibri" w:eastAsia="Calibri" w:hAnsi="Calibri" w:cs="Calibri"/>
          <w:b/>
          <w:bCs/>
          <w:rtl/>
        </w:rPr>
        <w:t>حقك في السفر</w:t>
      </w:r>
    </w:p>
    <w:p w14:paraId="66CBDAA4" w14:textId="77777777" w:rsidR="00077BC7" w:rsidRDefault="00077BC7" w:rsidP="00077BC7">
      <w:pPr>
        <w:bidi/>
        <w:spacing w:line="240" w:lineRule="auto"/>
        <w:jc w:val="center"/>
        <w:rPr>
          <w:rFonts w:ascii="Calibri" w:eastAsia="Calibri" w:hAnsi="Calibri" w:cs="Calibri"/>
          <w:b/>
          <w:bCs/>
        </w:rPr>
      </w:pPr>
    </w:p>
    <w:p w14:paraId="3AC8B56D" w14:textId="4CC4BEAE" w:rsidR="00257CBC" w:rsidRDefault="00357436" w:rsidP="00257CBC">
      <w:pPr>
        <w:bidi/>
        <w:spacing w:line="240" w:lineRule="auto"/>
        <w:rPr>
          <w:rFonts w:ascii="Calibri" w:eastAsia="Calibri" w:hAnsi="Calibri" w:cs="Calibri"/>
          <w:b/>
          <w:bCs/>
          <w:i/>
          <w:iCs/>
          <w:color w:val="0000FF"/>
        </w:rPr>
      </w:pPr>
      <w:r w:rsidRPr="00357436">
        <w:rPr>
          <w:rtl/>
        </w:rPr>
        <w:t xml:space="preserve"> </w:t>
      </w:r>
      <w:r w:rsidRPr="00357436">
        <w:rPr>
          <w:rFonts w:ascii="Calibri" w:eastAsia="Calibri" w:hAnsi="Calibri" w:cs="Calibri"/>
          <w:b/>
          <w:bCs/>
          <w:i/>
          <w:iCs/>
          <w:color w:val="0000FF"/>
          <w:rtl/>
        </w:rPr>
        <w:t>هل لا يزال بإمكاني السفر خارج الولايات المتحدة بصفة لاجئ أو ببطاقة الإقامة الدائمة (البطاقة الخضراء)؟</w:t>
      </w:r>
    </w:p>
    <w:p w14:paraId="40E4D995" w14:textId="3FF81872" w:rsidR="00257CBC" w:rsidRDefault="00CB6E65" w:rsidP="00257CBC">
      <w:pPr>
        <w:bidi/>
        <w:spacing w:line="240" w:lineRule="auto"/>
        <w:rPr>
          <w:rFonts w:ascii="Calibri" w:eastAsia="Calibri" w:hAnsi="Calibri" w:cs="Calibri"/>
          <w:lang w:bidi="ar-YE"/>
        </w:rPr>
      </w:pPr>
      <w:r w:rsidRPr="00CB6E65">
        <w:rPr>
          <w:rFonts w:ascii="Calibri" w:eastAsia="Calibri" w:hAnsi="Calibri" w:cs="Calibri"/>
          <w:rtl/>
        </w:rPr>
        <w:t>كما أُشير إليه سابقًا</w:t>
      </w:r>
      <w:r w:rsidR="00257CBC">
        <w:rPr>
          <w:rFonts w:ascii="Calibri" w:eastAsia="Calibri" w:hAnsi="Calibri" w:cs="Calibri"/>
          <w:rtl/>
        </w:rPr>
        <w:t xml:space="preserve">، </w:t>
      </w:r>
      <w:r w:rsidR="00366814">
        <w:rPr>
          <w:rFonts w:ascii="Calibri" w:eastAsia="Calibri" w:hAnsi="Calibri" w:cs="Calibri" w:hint="cs"/>
          <w:rtl/>
        </w:rPr>
        <w:t>إ</w:t>
      </w:r>
      <w:r w:rsidR="00366814" w:rsidRPr="00366814">
        <w:rPr>
          <w:rFonts w:ascii="Calibri" w:eastAsia="Calibri" w:hAnsi="Calibri" w:cs="Calibri"/>
          <w:rtl/>
        </w:rPr>
        <w:t>ذا كنت لاجئًا، فقد لا تكون فكرة جيدة السفر خارج الولايات المتحدة في الوقت الحالي، حيث قد لا يُسمح لك بالعودة إلى البلاد أو قد تواجه صعوبات عند محاولة إعادة الدخول.</w:t>
      </w:r>
    </w:p>
    <w:p w14:paraId="267C11CE" w14:textId="4D686613" w:rsidR="00257CBC" w:rsidRDefault="00257CBC" w:rsidP="00257CBC">
      <w:pPr>
        <w:numPr>
          <w:ilvl w:val="0"/>
          <w:numId w:val="4"/>
        </w:numPr>
        <w:bidi/>
        <w:spacing w:line="240" w:lineRule="auto"/>
        <w:ind w:left="360"/>
        <w:rPr>
          <w:rFonts w:ascii="DM Sans" w:eastAsia="DM Sans" w:hAnsi="DM Sans" w:cs="DM Sans"/>
        </w:rPr>
      </w:pPr>
      <w:r>
        <w:rPr>
          <w:rFonts w:ascii="Calibri" w:eastAsia="Calibri" w:hAnsi="Calibri" w:cs="Calibri"/>
          <w:rtl/>
        </w:rPr>
        <w:t xml:space="preserve">إذا اضطررت للسفر لأسباب طارئة، تواصل مع محام هنا في الولايات المتحدة </w:t>
      </w:r>
      <w:r>
        <w:rPr>
          <w:rFonts w:ascii="Calibri" w:eastAsia="Calibri" w:hAnsi="Calibri" w:cs="Calibri"/>
          <w:b/>
          <w:bCs/>
          <w:u w:val="single"/>
          <w:rtl/>
        </w:rPr>
        <w:t>قبل</w:t>
      </w:r>
      <w:r>
        <w:rPr>
          <w:rFonts w:ascii="Calibri" w:eastAsia="Calibri" w:hAnsi="Calibri" w:cs="Calibri"/>
          <w:rtl/>
        </w:rPr>
        <w:t xml:space="preserve"> الشروع في رحلة</w:t>
      </w:r>
      <w:r w:rsidR="00624E4C">
        <w:rPr>
          <w:rFonts w:ascii="Calibri" w:eastAsia="Calibri" w:hAnsi="Calibri" w:cs="Calibri" w:hint="cs"/>
          <w:rtl/>
        </w:rPr>
        <w:t xml:space="preserve"> إل</w:t>
      </w:r>
      <w:r w:rsidR="00EC1B65">
        <w:rPr>
          <w:rFonts w:ascii="Calibri" w:eastAsia="Calibri" w:hAnsi="Calibri" w:cs="Calibri" w:hint="cs"/>
          <w:rtl/>
        </w:rPr>
        <w:t>ى ال</w:t>
      </w:r>
      <w:r>
        <w:rPr>
          <w:rFonts w:ascii="Calibri" w:eastAsia="Calibri" w:hAnsi="Calibri" w:cs="Calibri"/>
          <w:rtl/>
        </w:rPr>
        <w:t xml:space="preserve">خارج. </w:t>
      </w:r>
    </w:p>
    <w:p w14:paraId="4BA2865E" w14:textId="6C8CA758" w:rsidR="00AE6415" w:rsidRDefault="00AE6415" w:rsidP="00257CBC">
      <w:pPr>
        <w:numPr>
          <w:ilvl w:val="0"/>
          <w:numId w:val="7"/>
        </w:numPr>
        <w:bidi/>
        <w:spacing w:line="240" w:lineRule="auto"/>
        <w:ind w:left="360"/>
        <w:rPr>
          <w:rFonts w:ascii="Calibri" w:eastAsia="Calibri" w:hAnsi="Calibri" w:cs="Calibri"/>
        </w:rPr>
      </w:pPr>
      <w:r w:rsidRPr="00AE6415">
        <w:rPr>
          <w:rFonts w:ascii="Calibri" w:eastAsia="Calibri" w:hAnsi="Calibri" w:cs="Calibri"/>
          <w:rtl/>
        </w:rPr>
        <w:t xml:space="preserve">يحق </w:t>
      </w:r>
      <w:r w:rsidR="002F06B7">
        <w:rPr>
          <w:rFonts w:ascii="Calibri" w:eastAsia="Calibri" w:hAnsi="Calibri" w:cs="Calibri" w:hint="cs"/>
          <w:rtl/>
        </w:rPr>
        <w:t>ل</w:t>
      </w:r>
      <w:r w:rsidR="002F06B7" w:rsidRPr="002F06B7">
        <w:rPr>
          <w:rFonts w:ascii="Calibri" w:eastAsia="Calibri" w:hAnsi="Calibri" w:cs="Calibri"/>
          <w:rtl/>
        </w:rPr>
        <w:t xml:space="preserve">ضباط </w:t>
      </w:r>
      <w:r w:rsidR="00AE7EA2">
        <w:rPr>
          <w:rFonts w:ascii="Calibri" w:eastAsia="Calibri" w:hAnsi="Calibri" w:cs="Calibri" w:hint="cs"/>
          <w:rtl/>
        </w:rPr>
        <w:t xml:space="preserve">سلطات </w:t>
      </w:r>
      <w:r w:rsidR="002926B2">
        <w:rPr>
          <w:rFonts w:ascii="Calibri" w:eastAsia="Calibri" w:hAnsi="Calibri" w:cs="Calibri" w:hint="cs"/>
          <w:rtl/>
        </w:rPr>
        <w:t xml:space="preserve">الأمن </w:t>
      </w:r>
      <w:r w:rsidR="002926B2" w:rsidRPr="002F06B7">
        <w:rPr>
          <w:rFonts w:ascii="Calibri" w:eastAsia="Calibri" w:hAnsi="Calibri" w:cs="Calibri" w:hint="cs"/>
          <w:rtl/>
        </w:rPr>
        <w:t>في</w:t>
      </w:r>
      <w:r w:rsidRPr="00AE6415">
        <w:rPr>
          <w:rFonts w:ascii="Calibri" w:eastAsia="Calibri" w:hAnsi="Calibri" w:cs="Calibri"/>
          <w:rtl/>
        </w:rPr>
        <w:t xml:space="preserve"> المطار وفي نقاط الدخول إجراء "تفتيش روتيني" لجميع الأمتعة وطرح أسئلة عليك بشأن جنسيتك وخط سير رحلتك </w:t>
      </w:r>
      <w:r w:rsidRPr="00F9419E">
        <w:rPr>
          <w:rFonts w:ascii="Calibri" w:eastAsia="Calibri" w:hAnsi="Calibri" w:cs="Calibri"/>
          <w:color w:val="007BB8"/>
          <w:u w:val="single"/>
          <w:rtl/>
        </w:rPr>
        <w:t>دون الحاجة إلى مذكرة تفتيش</w:t>
      </w:r>
      <w:r w:rsidRPr="00AE6415">
        <w:rPr>
          <w:rFonts w:ascii="Calibri" w:eastAsia="Calibri" w:hAnsi="Calibri" w:cs="Calibri"/>
          <w:rtl/>
        </w:rPr>
        <w:t>.</w:t>
      </w:r>
    </w:p>
    <w:p w14:paraId="74E1DFF1" w14:textId="72F399C1" w:rsidR="00257CBC" w:rsidRPr="00AE6415" w:rsidRDefault="00257CBC" w:rsidP="00AE6415">
      <w:pPr>
        <w:numPr>
          <w:ilvl w:val="0"/>
          <w:numId w:val="7"/>
        </w:numPr>
        <w:bidi/>
        <w:spacing w:line="240" w:lineRule="auto"/>
        <w:ind w:left="360"/>
        <w:rPr>
          <w:rFonts w:ascii="Calibri" w:eastAsia="Calibri" w:hAnsi="Calibri" w:cs="Calibri"/>
        </w:rPr>
      </w:pPr>
      <w:r w:rsidRPr="00AE6415">
        <w:rPr>
          <w:rFonts w:ascii="Calibri" w:eastAsia="Calibri" w:hAnsi="Calibri" w:cs="Calibri"/>
          <w:rtl/>
        </w:rPr>
        <w:t xml:space="preserve">إذا تم اختيارك لمقابلة </w:t>
      </w:r>
      <w:r w:rsidR="00AE78D8">
        <w:rPr>
          <w:rFonts w:ascii="Calibri" w:eastAsia="Calibri" w:hAnsi="Calibri" w:cs="Calibri"/>
          <w:rtl/>
        </w:rPr>
        <w:t>إضافية</w:t>
      </w:r>
      <w:r w:rsidRPr="00AE6415">
        <w:rPr>
          <w:rFonts w:ascii="Calibri" w:eastAsia="Calibri" w:hAnsi="Calibri" w:cs="Calibri"/>
          <w:rtl/>
        </w:rPr>
        <w:t xml:space="preserve"> في المطار، لديك الحق في طلب محام.</w:t>
      </w:r>
    </w:p>
    <w:p w14:paraId="18591298" w14:textId="540D0410" w:rsidR="00257CBC" w:rsidRDefault="00257CBC" w:rsidP="00257CBC">
      <w:pPr>
        <w:numPr>
          <w:ilvl w:val="0"/>
          <w:numId w:val="7"/>
        </w:numPr>
        <w:bidi/>
        <w:spacing w:line="240" w:lineRule="auto"/>
        <w:ind w:left="360"/>
      </w:pPr>
      <w:r>
        <w:rPr>
          <w:rFonts w:ascii="Calibri" w:eastAsia="Calibri" w:hAnsi="Calibri" w:cs="Calibri"/>
          <w:rtl/>
        </w:rPr>
        <w:t>إ</w:t>
      </w:r>
      <w:r w:rsidR="00C13F8C" w:rsidRPr="00C13F8C">
        <w:rPr>
          <w:rtl/>
        </w:rPr>
        <w:t xml:space="preserve"> </w:t>
      </w:r>
      <w:r w:rsidR="00C13F8C" w:rsidRPr="00C13F8C">
        <w:rPr>
          <w:rFonts w:ascii="Calibri" w:eastAsia="Calibri" w:hAnsi="Calibri" w:cs="Calibri"/>
          <w:rtl/>
        </w:rPr>
        <w:t xml:space="preserve">إذا تم احتجازك أنت أو أي شخص </w:t>
      </w:r>
      <w:r w:rsidR="005D2E86" w:rsidRPr="00C13F8C">
        <w:rPr>
          <w:rFonts w:ascii="Calibri" w:eastAsia="Calibri" w:hAnsi="Calibri" w:cs="Calibri" w:hint="cs"/>
          <w:rtl/>
        </w:rPr>
        <w:t>تعرفه</w:t>
      </w:r>
      <w:r w:rsidR="005D2E86">
        <w:rPr>
          <w:rFonts w:ascii="Calibri" w:eastAsia="Calibri" w:hAnsi="Calibri" w:cs="Calibri" w:hint="cs"/>
          <w:rtl/>
        </w:rPr>
        <w:t>،</w:t>
      </w:r>
      <w:r w:rsidR="005D2E86">
        <w:rPr>
          <w:rFonts w:ascii="Calibri" w:eastAsia="Calibri" w:hAnsi="Calibri" w:cs="Calibri" w:hint="cs"/>
          <w:highlight w:val="white"/>
          <w:rtl/>
        </w:rPr>
        <w:t xml:space="preserve"> يجب</w:t>
      </w:r>
      <w:r>
        <w:rPr>
          <w:rFonts w:ascii="Calibri" w:eastAsia="Calibri" w:hAnsi="Calibri" w:cs="Calibri"/>
          <w:highlight w:val="white"/>
          <w:rtl/>
        </w:rPr>
        <w:t xml:space="preserve"> عليك التواصل مع </w:t>
      </w:r>
      <w:hyperlink r:id="rId15">
        <w:r>
          <w:rPr>
            <w:rFonts w:ascii="Calibri" w:eastAsia="Calibri" w:hAnsi="Calibri" w:cs="Calibri"/>
            <w:color w:val="0000FF"/>
            <w:u w:val="single"/>
            <w:rtl/>
          </w:rPr>
          <w:t>الرابطة المحلية للحريات المدنية (ACLU</w:t>
        </w:r>
      </w:hyperlink>
      <w:r>
        <w:rPr>
          <w:rFonts w:ascii="Calibri" w:eastAsia="Calibri" w:hAnsi="Calibri" w:cs="Calibri"/>
          <w:rtl/>
        </w:rPr>
        <w:t xml:space="preserve">) </w:t>
      </w:r>
      <w:r w:rsidR="00A124E1">
        <w:rPr>
          <w:rFonts w:ascii="Calibri" w:eastAsia="Calibri" w:hAnsi="Calibri" w:cs="Calibri" w:hint="cs"/>
          <w:rtl/>
        </w:rPr>
        <w:t>والإبلاغ</w:t>
      </w:r>
      <w:r>
        <w:rPr>
          <w:rFonts w:ascii="Calibri" w:eastAsia="Calibri" w:hAnsi="Calibri" w:cs="Calibri"/>
          <w:rtl/>
        </w:rPr>
        <w:t xml:space="preserve"> </w:t>
      </w:r>
      <w:r w:rsidR="00A124E1">
        <w:rPr>
          <w:rFonts w:ascii="Calibri" w:eastAsia="Calibri" w:hAnsi="Calibri" w:cs="Calibri" w:hint="cs"/>
          <w:rtl/>
        </w:rPr>
        <w:t xml:space="preserve">عن </w:t>
      </w:r>
      <w:r>
        <w:rPr>
          <w:rFonts w:ascii="Calibri" w:eastAsia="Calibri" w:hAnsi="Calibri" w:cs="Calibri"/>
          <w:rtl/>
        </w:rPr>
        <w:t xml:space="preserve">تجربتك في استخدام </w:t>
      </w:r>
      <w:hyperlink r:id="rId16">
        <w:r>
          <w:rPr>
            <w:rFonts w:ascii="Calibri" w:eastAsia="Calibri" w:hAnsi="Calibri" w:cs="Calibri"/>
            <w:color w:val="1155CC"/>
            <w:u w:val="single"/>
            <w:rtl/>
          </w:rPr>
          <w:t>هذا النموذج</w:t>
        </w:r>
      </w:hyperlink>
      <w:r>
        <w:rPr>
          <w:rFonts w:ascii="Calibri" w:eastAsia="Calibri" w:hAnsi="Calibri" w:cs="Calibri"/>
          <w:rtl/>
        </w:rPr>
        <w:t xml:space="preserve">. </w:t>
      </w:r>
    </w:p>
    <w:p w14:paraId="2C2B21C5" w14:textId="77777777" w:rsidR="00257CBC" w:rsidRDefault="00257CBC" w:rsidP="00257CBC">
      <w:pPr>
        <w:bidi/>
        <w:spacing w:line="240" w:lineRule="auto"/>
        <w:rPr>
          <w:rFonts w:ascii="Calibri" w:eastAsia="Calibri" w:hAnsi="Calibri" w:cs="Calibri"/>
          <w:b/>
          <w:bCs/>
        </w:rPr>
      </w:pPr>
    </w:p>
    <w:p w14:paraId="0DBB4029" w14:textId="77777777" w:rsidR="00257CBC" w:rsidRDefault="00257CBC" w:rsidP="00257CBC">
      <w:pPr>
        <w:bidi/>
        <w:spacing w:line="240" w:lineRule="auto"/>
        <w:jc w:val="center"/>
        <w:rPr>
          <w:rFonts w:ascii="Calibri" w:eastAsia="Calibri" w:hAnsi="Calibri" w:cs="Calibri"/>
          <w:b/>
          <w:bCs/>
        </w:rPr>
      </w:pPr>
      <w:r>
        <w:rPr>
          <w:rFonts w:ascii="Calibri" w:eastAsia="Calibri" w:hAnsi="Calibri" w:cs="Calibri"/>
          <w:b/>
          <w:bCs/>
          <w:rtl/>
        </w:rPr>
        <w:t xml:space="preserve"> حقك في أن تكون آمنا في مجتمعك</w:t>
      </w:r>
    </w:p>
    <w:p w14:paraId="63992435" w14:textId="77777777" w:rsidR="00257CBC" w:rsidRDefault="00257CBC" w:rsidP="00257CBC">
      <w:pPr>
        <w:bidi/>
        <w:spacing w:line="240" w:lineRule="auto"/>
        <w:rPr>
          <w:rFonts w:ascii="Calibri" w:eastAsia="Calibri" w:hAnsi="Calibri" w:cs="Calibri"/>
          <w:b/>
          <w:bCs/>
        </w:rPr>
      </w:pPr>
    </w:p>
    <w:p w14:paraId="050EF1C1" w14:textId="77777777" w:rsidR="00257CBC" w:rsidRDefault="00257CBC" w:rsidP="00257CBC">
      <w:pPr>
        <w:bidi/>
        <w:spacing w:line="240" w:lineRule="auto"/>
        <w:rPr>
          <w:rFonts w:ascii="Calibri" w:eastAsia="Calibri" w:hAnsi="Calibri" w:cs="Calibri"/>
          <w:b/>
          <w:bCs/>
          <w:i/>
          <w:iCs/>
          <w:color w:val="0000FF"/>
        </w:rPr>
      </w:pPr>
      <w:r>
        <w:rPr>
          <w:rFonts w:ascii="Calibri" w:eastAsia="Calibri" w:hAnsi="Calibri" w:cs="Calibri"/>
          <w:b/>
          <w:bCs/>
          <w:i/>
          <w:iCs/>
          <w:color w:val="0000FF"/>
          <w:rtl/>
        </w:rPr>
        <w:t>ماذا لو كنت ضحية مضايقات في منزلي أو حيي؟</w:t>
      </w:r>
    </w:p>
    <w:p w14:paraId="295D2D31" w14:textId="25B234F8" w:rsidR="00257CBC" w:rsidRDefault="008D3E35" w:rsidP="00257CBC">
      <w:pPr>
        <w:bidi/>
        <w:spacing w:line="240" w:lineRule="auto"/>
        <w:rPr>
          <w:rFonts w:ascii="Calibri" w:eastAsia="Calibri" w:hAnsi="Calibri" w:cs="Calibri"/>
        </w:rPr>
      </w:pPr>
      <w:r w:rsidRPr="008D3E35">
        <w:rPr>
          <w:rFonts w:ascii="Calibri" w:eastAsia="Calibri" w:hAnsi="Calibri" w:cs="Calibri"/>
          <w:rtl/>
        </w:rPr>
        <w:t>تمنحك صفة اللاجئ وضعًا قانونيًا في الولايات المتحدة، وشرطة منطقتك موجودة لخدمتك كفرد من أفراد المجتمع ولحمايتك عند الحاج</w:t>
      </w:r>
      <w:r w:rsidR="00CF558E">
        <w:rPr>
          <w:rFonts w:ascii="Calibri" w:eastAsia="Calibri" w:hAnsi="Calibri" w:cs="Calibri" w:hint="cs"/>
          <w:rtl/>
        </w:rPr>
        <w:t>ة.</w:t>
      </w:r>
      <w:r w:rsidR="00257CBC">
        <w:rPr>
          <w:rFonts w:ascii="Calibri" w:eastAsia="Calibri" w:hAnsi="Calibri" w:cs="Calibri"/>
          <w:rtl/>
        </w:rPr>
        <w:t xml:space="preserve"> </w:t>
      </w:r>
      <w:r w:rsidR="00257CBC">
        <w:rPr>
          <w:rFonts w:ascii="Calibri" w:eastAsia="Calibri" w:hAnsi="Calibri" w:cs="Calibri"/>
          <w:highlight w:val="white"/>
          <w:rtl/>
        </w:rPr>
        <w:t xml:space="preserve">إذا كنت ضحية </w:t>
      </w:r>
      <w:r>
        <w:rPr>
          <w:rFonts w:ascii="Calibri" w:eastAsia="Calibri" w:hAnsi="Calibri" w:cs="Calibri" w:hint="cs"/>
          <w:highlight w:val="white"/>
          <w:rtl/>
        </w:rPr>
        <w:t>ل</w:t>
      </w:r>
      <w:r w:rsidR="00257CBC">
        <w:rPr>
          <w:rFonts w:ascii="Calibri" w:eastAsia="Calibri" w:hAnsi="Calibri" w:cs="Calibri"/>
          <w:highlight w:val="white"/>
          <w:rtl/>
        </w:rPr>
        <w:t>جريمة، يجب عليك الاتصال فورا بالشرطة: 911.</w:t>
      </w:r>
    </w:p>
    <w:p w14:paraId="77B6F69A" w14:textId="77777777" w:rsidR="0057214F" w:rsidRPr="0057214F" w:rsidRDefault="00257CBC" w:rsidP="00257CBC">
      <w:pPr>
        <w:numPr>
          <w:ilvl w:val="0"/>
          <w:numId w:val="6"/>
        </w:numPr>
        <w:bidi/>
        <w:spacing w:line="240" w:lineRule="auto"/>
        <w:ind w:left="360"/>
        <w:rPr>
          <w:rFonts w:ascii="Calibri" w:eastAsia="Calibri" w:hAnsi="Calibri" w:cs="Calibri"/>
        </w:rPr>
      </w:pPr>
      <w:r w:rsidRPr="00BA1EB6">
        <w:rPr>
          <w:rFonts w:ascii="Calibri" w:eastAsia="Calibri" w:hAnsi="Calibri" w:cs="Calibri"/>
          <w:rtl/>
        </w:rPr>
        <w:t>إ</w:t>
      </w:r>
      <w:r w:rsidR="00A57776" w:rsidRPr="00BA1EB6">
        <w:rPr>
          <w:rFonts w:ascii="Calibri" w:eastAsia="Calibri" w:hAnsi="Calibri" w:cs="Calibri"/>
          <w:rtl/>
        </w:rPr>
        <w:t>ذا شعرت أنك في خطر، أو إذا كان شخص ما يوجه تهديدات ضدك أو ضد عائلتك، فلا تواجهه.</w:t>
      </w:r>
      <w:r w:rsidRPr="00BA1EB6">
        <w:rPr>
          <w:rFonts w:ascii="Calibri" w:eastAsia="Calibri" w:hAnsi="Calibri" w:cs="Calibri"/>
          <w:rtl/>
        </w:rPr>
        <w:t xml:space="preserve"> </w:t>
      </w:r>
      <w:r w:rsidR="00BA1EB6" w:rsidRPr="00BA1EB6">
        <w:rPr>
          <w:rFonts w:ascii="Calibri" w:eastAsia="Calibri" w:hAnsi="Calibri" w:cs="Calibri"/>
          <w:u w:val="single"/>
          <w:rtl/>
        </w:rPr>
        <w:t>يجب عليك الاتصال بالشرطة فوراً عن طريق الاتصال بالرقم 911.</w:t>
      </w:r>
    </w:p>
    <w:p w14:paraId="43C4598F" w14:textId="3C673E07" w:rsidR="00257CBC" w:rsidRPr="00BA1EB6" w:rsidRDefault="00257CBC" w:rsidP="0057214F">
      <w:pPr>
        <w:numPr>
          <w:ilvl w:val="0"/>
          <w:numId w:val="6"/>
        </w:numPr>
        <w:bidi/>
        <w:spacing w:line="240" w:lineRule="auto"/>
        <w:ind w:left="360"/>
        <w:rPr>
          <w:rFonts w:ascii="Calibri" w:eastAsia="Calibri" w:hAnsi="Calibri" w:cs="Calibri"/>
        </w:rPr>
      </w:pPr>
      <w:r w:rsidRPr="00BA1EB6">
        <w:rPr>
          <w:rFonts w:ascii="Calibri" w:eastAsia="Calibri" w:hAnsi="Calibri" w:cs="Calibri"/>
          <w:rtl/>
        </w:rPr>
        <w:t>إذا كنت قلقا</w:t>
      </w:r>
      <w:r w:rsidR="00680CEB">
        <w:rPr>
          <w:rFonts w:ascii="Calibri" w:eastAsia="Calibri" w:hAnsi="Calibri" w:cs="Calibri" w:hint="cs"/>
          <w:rtl/>
        </w:rPr>
        <w:t>ً</w:t>
      </w:r>
      <w:r w:rsidRPr="00BA1EB6">
        <w:rPr>
          <w:rFonts w:ascii="Calibri" w:eastAsia="Calibri" w:hAnsi="Calibri" w:cs="Calibri"/>
          <w:rtl/>
        </w:rPr>
        <w:t xml:space="preserve"> </w:t>
      </w:r>
      <w:r w:rsidR="00880977" w:rsidRPr="00880977">
        <w:rPr>
          <w:rFonts w:ascii="Calibri" w:eastAsia="Calibri" w:hAnsi="Calibri" w:cs="Calibri"/>
          <w:rtl/>
        </w:rPr>
        <w:t xml:space="preserve">بشأن </w:t>
      </w:r>
      <w:r w:rsidR="00680CEB" w:rsidRPr="00880977">
        <w:rPr>
          <w:rFonts w:ascii="Calibri" w:eastAsia="Calibri" w:hAnsi="Calibri" w:cs="Calibri" w:hint="cs"/>
          <w:rtl/>
        </w:rPr>
        <w:t>سلامتك،</w:t>
      </w:r>
      <w:r w:rsidRPr="00BA1EB6">
        <w:rPr>
          <w:rFonts w:ascii="Calibri" w:eastAsia="Calibri" w:hAnsi="Calibri" w:cs="Calibri"/>
          <w:rtl/>
        </w:rPr>
        <w:t xml:space="preserve"> </w:t>
      </w:r>
      <w:r w:rsidR="00680CEB">
        <w:rPr>
          <w:rFonts w:ascii="Calibri" w:eastAsia="Calibri" w:hAnsi="Calibri" w:cs="Calibri" w:hint="cs"/>
          <w:rtl/>
        </w:rPr>
        <w:t>ف</w:t>
      </w:r>
      <w:r w:rsidRPr="00BA1EB6">
        <w:rPr>
          <w:rFonts w:ascii="Calibri" w:eastAsia="Calibri" w:hAnsi="Calibri" w:cs="Calibri"/>
          <w:rtl/>
        </w:rPr>
        <w:t>تحدث مع شخص في وكالة إعادة توطين اللاجئين أو إلى محام.</w:t>
      </w:r>
    </w:p>
    <w:p w14:paraId="5EAC943F" w14:textId="77777777" w:rsidR="00257CBC" w:rsidRDefault="00257CBC" w:rsidP="00257CBC">
      <w:pPr>
        <w:bidi/>
        <w:spacing w:line="240" w:lineRule="auto"/>
        <w:rPr>
          <w:rFonts w:ascii="Calibri" w:eastAsia="Calibri" w:hAnsi="Calibri" w:cs="Calibri"/>
          <w:b/>
          <w:bCs/>
          <w:i/>
          <w:iCs/>
          <w:color w:val="0000FF"/>
        </w:rPr>
      </w:pPr>
      <w:r>
        <w:rPr>
          <w:rFonts w:ascii="Calibri" w:eastAsia="Calibri" w:hAnsi="Calibri" w:cs="Calibri"/>
          <w:rtl/>
        </w:rPr>
        <w:t xml:space="preserve"> </w:t>
      </w:r>
    </w:p>
    <w:p w14:paraId="1DC011CD" w14:textId="1787E5E1" w:rsidR="00257CBC" w:rsidRDefault="00257CBC" w:rsidP="00257CBC">
      <w:pPr>
        <w:bidi/>
        <w:spacing w:line="240" w:lineRule="auto"/>
        <w:rPr>
          <w:rFonts w:ascii="Calibri" w:eastAsia="Calibri" w:hAnsi="Calibri" w:cs="Calibri"/>
          <w:b/>
          <w:bCs/>
          <w:i/>
          <w:iCs/>
          <w:color w:val="0000FF"/>
        </w:rPr>
      </w:pPr>
      <w:r>
        <w:rPr>
          <w:rFonts w:ascii="Calibri" w:eastAsia="Calibri" w:hAnsi="Calibri" w:cs="Calibri"/>
          <w:b/>
          <w:bCs/>
          <w:i/>
          <w:iCs/>
          <w:color w:val="0000FF"/>
          <w:rtl/>
        </w:rPr>
        <w:t>ه</w:t>
      </w:r>
      <w:r w:rsidR="00BB226D" w:rsidRPr="00BB226D">
        <w:rPr>
          <w:rFonts w:ascii="Calibri" w:eastAsia="Calibri" w:hAnsi="Calibri" w:cs="Calibri"/>
          <w:b/>
          <w:bCs/>
          <w:i/>
          <w:iCs/>
          <w:color w:val="0000FF"/>
          <w:rtl/>
        </w:rPr>
        <w:t>ل يمكنني ممارسة شعائري الدينية دون أي خوف من التعرض للاضطهاد</w:t>
      </w:r>
      <w:r>
        <w:rPr>
          <w:rFonts w:ascii="Calibri" w:eastAsia="Calibri" w:hAnsi="Calibri" w:cs="Calibri"/>
          <w:b/>
          <w:bCs/>
          <w:i/>
          <w:iCs/>
          <w:color w:val="0000FF"/>
          <w:rtl/>
        </w:rPr>
        <w:t>؟</w:t>
      </w:r>
    </w:p>
    <w:p w14:paraId="6C77A1F0" w14:textId="13F24F65" w:rsidR="00257CBC" w:rsidRDefault="00F975D1" w:rsidP="00257CBC">
      <w:pPr>
        <w:bidi/>
        <w:spacing w:line="240" w:lineRule="auto"/>
        <w:rPr>
          <w:rFonts w:ascii="Calibri" w:eastAsia="Calibri" w:hAnsi="Calibri" w:cs="Calibri"/>
          <w:color w:val="0000FF"/>
        </w:rPr>
      </w:pPr>
      <w:r w:rsidRPr="00F975D1">
        <w:rPr>
          <w:rFonts w:ascii="Calibri" w:eastAsia="Calibri" w:hAnsi="Calibri" w:cs="Calibri"/>
          <w:rtl/>
        </w:rPr>
        <w:t>يحق لك دستوريًا ممارسة شعائرك الدينية. يحق لك الذهاب إلى دور العبادة، وحضور الخطب والمحاضرات الدينية، والمشاركة في الأنشطة المجتمعية، والصلاة في الأماكن العامة.</w:t>
      </w:r>
    </w:p>
    <w:p w14:paraId="448C646E" w14:textId="77777777" w:rsidR="00257CBC" w:rsidRDefault="00257CBC" w:rsidP="00257CBC">
      <w:pPr>
        <w:bidi/>
        <w:spacing w:line="240" w:lineRule="auto"/>
        <w:rPr>
          <w:rFonts w:ascii="Calibri" w:eastAsia="Calibri" w:hAnsi="Calibri" w:cs="Calibri"/>
        </w:rPr>
      </w:pPr>
    </w:p>
    <w:p w14:paraId="640FA8AD" w14:textId="63CCD2DE" w:rsidR="00257CBC" w:rsidRDefault="00257CBC" w:rsidP="006262D4">
      <w:pPr>
        <w:bidi/>
        <w:spacing w:line="240" w:lineRule="auto"/>
        <w:rPr>
          <w:rFonts w:ascii="Calibri" w:eastAsia="Calibri" w:hAnsi="Calibri" w:cs="Calibri"/>
          <w:rtl/>
        </w:rPr>
      </w:pPr>
      <w:r>
        <w:rPr>
          <w:rFonts w:ascii="Calibri" w:eastAsia="Calibri" w:hAnsi="Calibri" w:cs="Calibri"/>
          <w:rtl/>
        </w:rPr>
        <w:t>في يناير 2025، ألغت وزارة الأمن الداخلي (DHS) سياسة "المناطق المحمية" التي كانت تحظر على</w:t>
      </w:r>
      <w:r w:rsidR="008C7E77">
        <w:rPr>
          <w:rFonts w:ascii="Calibri" w:eastAsia="Calibri" w:hAnsi="Calibri" w:cs="Calibri" w:hint="cs"/>
          <w:rtl/>
        </w:rPr>
        <w:t xml:space="preserve"> </w:t>
      </w:r>
      <w:r w:rsidR="008C7E77" w:rsidRPr="008C7E77">
        <w:rPr>
          <w:rFonts w:ascii="Calibri" w:eastAsia="Calibri" w:hAnsi="Calibri" w:cs="Calibri"/>
          <w:rtl/>
        </w:rPr>
        <w:t>إدارة الهجرة والجمارك</w:t>
      </w:r>
      <w:r>
        <w:rPr>
          <w:rFonts w:ascii="Calibri" w:eastAsia="Calibri" w:hAnsi="Calibri" w:cs="Calibri"/>
          <w:rtl/>
        </w:rPr>
        <w:t xml:space="preserve"> ICE دخول أماكن العبادة لغرض إجراء اعتقالات للهجرة. يمكن لوكلاء</w:t>
      </w:r>
      <w:r w:rsidR="008C7E77">
        <w:rPr>
          <w:rFonts w:ascii="Calibri" w:eastAsia="Calibri" w:hAnsi="Calibri" w:cs="Calibri" w:hint="cs"/>
          <w:rtl/>
        </w:rPr>
        <w:t xml:space="preserve"> </w:t>
      </w:r>
      <w:r w:rsidR="008C7E77" w:rsidRPr="008C7E77">
        <w:rPr>
          <w:rFonts w:ascii="Calibri" w:eastAsia="Calibri" w:hAnsi="Calibri" w:cs="Calibri"/>
          <w:rtl/>
        </w:rPr>
        <w:t>إدارة الهجرة والجمارك</w:t>
      </w:r>
      <w:r>
        <w:rPr>
          <w:rFonts w:ascii="Calibri" w:eastAsia="Calibri" w:hAnsi="Calibri" w:cs="Calibri"/>
          <w:rtl/>
        </w:rPr>
        <w:t xml:space="preserve"> </w:t>
      </w:r>
      <w:r w:rsidR="00E64A99">
        <w:rPr>
          <w:rFonts w:ascii="Calibri" w:eastAsia="Calibri" w:hAnsi="Calibri" w:cs="Calibri" w:hint="cs"/>
        </w:rPr>
        <w:t>ICE</w:t>
      </w:r>
      <w:r w:rsidR="00E64A99">
        <w:rPr>
          <w:rFonts w:ascii="Calibri" w:eastAsia="Calibri" w:hAnsi="Calibri" w:cs="Calibri" w:hint="cs"/>
          <w:rtl/>
        </w:rPr>
        <w:t xml:space="preserve"> دخول</w:t>
      </w:r>
      <w:r>
        <w:rPr>
          <w:rFonts w:ascii="Calibri" w:eastAsia="Calibri" w:hAnsi="Calibri" w:cs="Calibri"/>
          <w:rtl/>
        </w:rPr>
        <w:t xml:space="preserve"> المناطق العامة في أماكن العبادة بدون </w:t>
      </w:r>
      <w:r w:rsidR="00F93A72" w:rsidRPr="00F93A72">
        <w:rPr>
          <w:rFonts w:ascii="Calibri" w:eastAsia="Calibri" w:hAnsi="Calibri" w:cs="Calibri"/>
          <w:rtl/>
        </w:rPr>
        <w:t>مذكرة تفتيش</w:t>
      </w:r>
      <w:r>
        <w:rPr>
          <w:rFonts w:ascii="Calibri" w:eastAsia="Calibri" w:hAnsi="Calibri" w:cs="Calibri"/>
          <w:rtl/>
        </w:rPr>
        <w:t xml:space="preserve"> (مثل الردهات)، لكنهم يحتاجون إلى </w:t>
      </w:r>
      <w:r w:rsidR="00CC249B" w:rsidRPr="00CC249B">
        <w:rPr>
          <w:rFonts w:ascii="Calibri" w:eastAsia="Calibri" w:hAnsi="Calibri" w:cs="Calibri"/>
          <w:rtl/>
        </w:rPr>
        <w:t>مذكرة تفتيش</w:t>
      </w:r>
      <w:r>
        <w:rPr>
          <w:rFonts w:ascii="Calibri" w:eastAsia="Calibri" w:hAnsi="Calibri" w:cs="Calibri"/>
          <w:rtl/>
        </w:rPr>
        <w:t xml:space="preserve"> لدخول المناطق الخاصة (مثل غرف الاجتماعات). </w:t>
      </w:r>
      <w:r w:rsidR="006262D4" w:rsidRPr="006262D4">
        <w:rPr>
          <w:rFonts w:ascii="Calibri" w:eastAsia="Calibri" w:hAnsi="Calibri" w:cs="Calibri"/>
          <w:rtl/>
        </w:rPr>
        <w:t>بصفتك لاجئًا، تتمتع بوضع قانوني في الولايات المتحدة. إذا تم احتجازك من قبل إدارة الهجرة والجمارك</w:t>
      </w:r>
      <w:r w:rsidR="001E7310">
        <w:rPr>
          <w:rFonts w:ascii="Calibri" w:eastAsia="Calibri" w:hAnsi="Calibri" w:cs="Calibri" w:hint="cs"/>
          <w:rtl/>
        </w:rPr>
        <w:t xml:space="preserve"> </w:t>
      </w:r>
      <w:r w:rsidR="001E7310">
        <w:rPr>
          <w:rFonts w:ascii="Calibri" w:eastAsia="Calibri" w:hAnsi="Calibri" w:cs="Calibri"/>
        </w:rPr>
        <w:t>ICE</w:t>
      </w:r>
      <w:r w:rsidR="001E7310" w:rsidRPr="006262D4">
        <w:rPr>
          <w:rFonts w:ascii="Calibri" w:eastAsia="Calibri" w:hAnsi="Calibri" w:cs="Calibri" w:hint="cs"/>
          <w:rtl/>
        </w:rPr>
        <w:t>،</w:t>
      </w:r>
      <w:r w:rsidR="006262D4" w:rsidRPr="006262D4">
        <w:rPr>
          <w:rFonts w:ascii="Calibri" w:eastAsia="Calibri" w:hAnsi="Calibri" w:cs="Calibri"/>
          <w:rtl/>
        </w:rPr>
        <w:t xml:space="preserve"> فابذل قصارى جهدك للحفاظ على هدوئك، </w:t>
      </w:r>
      <w:r w:rsidR="006262D4" w:rsidRPr="001E7310">
        <w:rPr>
          <w:rFonts w:ascii="Calibri" w:eastAsia="Calibri" w:hAnsi="Calibri" w:cs="Calibri"/>
          <w:color w:val="0070C0"/>
          <w:u w:val="single"/>
          <w:rtl/>
        </w:rPr>
        <w:t>واعرف حقوقك</w:t>
      </w:r>
      <w:r w:rsidR="006262D4" w:rsidRPr="006262D4">
        <w:rPr>
          <w:rFonts w:ascii="Calibri" w:eastAsia="Calibri" w:hAnsi="Calibri" w:cs="Calibri"/>
          <w:rtl/>
        </w:rPr>
        <w:t>، ومارسها.</w:t>
      </w:r>
    </w:p>
    <w:p w14:paraId="1AA44C3A" w14:textId="77777777" w:rsidR="009B0FA9" w:rsidRDefault="009B0FA9" w:rsidP="009B0FA9">
      <w:pPr>
        <w:bidi/>
        <w:spacing w:line="240" w:lineRule="auto"/>
        <w:rPr>
          <w:rFonts w:ascii="Calibri" w:eastAsia="Calibri" w:hAnsi="Calibri" w:cs="Calibri"/>
          <w:color w:val="0000FF"/>
        </w:rPr>
      </w:pPr>
    </w:p>
    <w:p w14:paraId="47C6E65D" w14:textId="495A9E4E" w:rsidR="00257CBC" w:rsidRDefault="00257CBC" w:rsidP="00257CBC">
      <w:pPr>
        <w:bidi/>
        <w:spacing w:line="240" w:lineRule="auto"/>
        <w:rPr>
          <w:rFonts w:ascii="Calibri" w:eastAsia="Calibri" w:hAnsi="Calibri" w:cs="Calibri"/>
          <w:b/>
          <w:bCs/>
          <w:i/>
          <w:iCs/>
          <w:color w:val="0000FF"/>
        </w:rPr>
      </w:pPr>
      <w:r>
        <w:rPr>
          <w:rFonts w:ascii="Calibri" w:eastAsia="Calibri" w:hAnsi="Calibri" w:cs="Calibri"/>
          <w:b/>
          <w:bCs/>
          <w:i/>
          <w:iCs/>
          <w:color w:val="0000FF"/>
          <w:rtl/>
        </w:rPr>
        <w:t xml:space="preserve">ماذا يمكنني أن أفعل إذا شاهدت شخصا يتعرض </w:t>
      </w:r>
      <w:r w:rsidR="005D2E86">
        <w:rPr>
          <w:rFonts w:ascii="Calibri" w:eastAsia="Calibri" w:hAnsi="Calibri" w:cs="Calibri" w:hint="cs"/>
          <w:b/>
          <w:bCs/>
          <w:i/>
          <w:iCs/>
          <w:color w:val="0000FF"/>
          <w:rtl/>
        </w:rPr>
        <w:t>للمضايقة</w:t>
      </w:r>
      <w:r w:rsidR="005D2E86">
        <w:rPr>
          <w:rFonts w:ascii="Calibri" w:eastAsia="Calibri" w:hAnsi="Calibri" w:cs="Calibri" w:hint="eastAsia"/>
          <w:b/>
          <w:bCs/>
          <w:i/>
          <w:iCs/>
          <w:color w:val="0000FF"/>
          <w:rtl/>
        </w:rPr>
        <w:t>،</w:t>
      </w:r>
      <w:r>
        <w:rPr>
          <w:rFonts w:ascii="Calibri" w:eastAsia="Calibri" w:hAnsi="Calibri" w:cs="Calibri"/>
          <w:b/>
          <w:bCs/>
          <w:i/>
          <w:iCs/>
          <w:color w:val="0000FF"/>
          <w:rtl/>
        </w:rPr>
        <w:t xml:space="preserve"> أو </w:t>
      </w:r>
      <w:r w:rsidR="002A47B5">
        <w:rPr>
          <w:rFonts w:ascii="Calibri" w:eastAsia="Calibri" w:hAnsi="Calibri" w:cs="Calibri" w:hint="cs"/>
          <w:b/>
          <w:bCs/>
          <w:i/>
          <w:iCs/>
          <w:color w:val="0000FF"/>
          <w:rtl/>
        </w:rPr>
        <w:t>الترهيب</w:t>
      </w:r>
      <w:r w:rsidR="002A47B5">
        <w:rPr>
          <w:rFonts w:ascii="Calibri" w:eastAsia="Calibri" w:hAnsi="Calibri" w:cs="Calibri" w:hint="eastAsia"/>
          <w:b/>
          <w:bCs/>
          <w:i/>
          <w:iCs/>
          <w:color w:val="0000FF"/>
          <w:rtl/>
        </w:rPr>
        <w:t>،</w:t>
      </w:r>
      <w:r>
        <w:rPr>
          <w:rFonts w:ascii="Calibri" w:eastAsia="Calibri" w:hAnsi="Calibri" w:cs="Calibri"/>
          <w:b/>
          <w:bCs/>
          <w:i/>
          <w:iCs/>
          <w:color w:val="0000FF"/>
          <w:rtl/>
        </w:rPr>
        <w:t xml:space="preserve"> أو </w:t>
      </w:r>
      <w:r w:rsidR="000A2E36">
        <w:rPr>
          <w:rFonts w:ascii="Calibri" w:eastAsia="Calibri" w:hAnsi="Calibri" w:cs="Calibri" w:hint="cs"/>
          <w:b/>
          <w:bCs/>
          <w:i/>
          <w:iCs/>
          <w:color w:val="0000FF"/>
          <w:rtl/>
        </w:rPr>
        <w:t>التهديد بسبب</w:t>
      </w:r>
      <w:r w:rsidR="000A2E36" w:rsidRPr="00D50A76">
        <w:rPr>
          <w:rFonts w:ascii="Calibri" w:eastAsia="Calibri" w:hAnsi="Calibri" w:cs="Calibri" w:hint="cs"/>
          <w:b/>
          <w:bCs/>
          <w:i/>
          <w:iCs/>
          <w:color w:val="0000FF"/>
          <w:rtl/>
        </w:rPr>
        <w:t xml:space="preserve"> أصله، أو</w:t>
      </w:r>
      <w:r w:rsidR="00D50A76" w:rsidRPr="00D50A76">
        <w:rPr>
          <w:rFonts w:ascii="Calibri" w:eastAsia="Calibri" w:hAnsi="Calibri" w:cs="Calibri"/>
          <w:b/>
          <w:bCs/>
          <w:i/>
          <w:iCs/>
          <w:color w:val="0000FF"/>
          <w:rtl/>
        </w:rPr>
        <w:t xml:space="preserve"> مظهره أو معتقداته الدينية؟</w:t>
      </w:r>
      <w:r>
        <w:rPr>
          <w:rFonts w:ascii="Calibri" w:eastAsia="Calibri" w:hAnsi="Calibri" w:cs="Calibri"/>
          <w:b/>
          <w:bCs/>
          <w:i/>
          <w:iCs/>
          <w:color w:val="0000FF"/>
          <w:rtl/>
        </w:rPr>
        <w:t>؟</w:t>
      </w:r>
    </w:p>
    <w:p w14:paraId="34805EBE" w14:textId="6E453EE1" w:rsidR="00257CBC" w:rsidRDefault="00257CBC" w:rsidP="00257CBC">
      <w:pPr>
        <w:bidi/>
        <w:spacing w:line="240" w:lineRule="auto"/>
        <w:rPr>
          <w:rFonts w:ascii="Calibri" w:eastAsia="Calibri" w:hAnsi="Calibri" w:cs="Calibri"/>
        </w:rPr>
      </w:pPr>
      <w:r>
        <w:rPr>
          <w:rFonts w:ascii="Calibri" w:eastAsia="Calibri" w:hAnsi="Calibri" w:cs="Calibri"/>
          <w:rtl/>
        </w:rPr>
        <w:t xml:space="preserve">في السنوات الأخيرة، شهد اللاجئون والمهاجرون زيادة في التحرش والترهيب بسبب أصولهم </w:t>
      </w:r>
      <w:r w:rsidR="009A011D">
        <w:rPr>
          <w:rFonts w:ascii="Calibri" w:eastAsia="Calibri" w:hAnsi="Calibri" w:cs="Calibri" w:hint="cs"/>
          <w:rtl/>
        </w:rPr>
        <w:t>الوطنية</w:t>
      </w:r>
      <w:r w:rsidR="009A011D">
        <w:rPr>
          <w:rFonts w:ascii="Calibri" w:eastAsia="Calibri" w:hAnsi="Calibri" w:cs="Calibri" w:hint="eastAsia"/>
          <w:rtl/>
        </w:rPr>
        <w:t>،</w:t>
      </w:r>
      <w:r>
        <w:rPr>
          <w:rFonts w:ascii="Calibri" w:eastAsia="Calibri" w:hAnsi="Calibri" w:cs="Calibri"/>
          <w:rtl/>
        </w:rPr>
        <w:t xml:space="preserve"> أو </w:t>
      </w:r>
      <w:r w:rsidR="005D2E86">
        <w:rPr>
          <w:rFonts w:ascii="Calibri" w:eastAsia="Calibri" w:hAnsi="Calibri" w:cs="Calibri" w:hint="cs"/>
          <w:rtl/>
        </w:rPr>
        <w:t>لهجتهم</w:t>
      </w:r>
      <w:r w:rsidR="005D2E86">
        <w:rPr>
          <w:rFonts w:ascii="Calibri" w:eastAsia="Calibri" w:hAnsi="Calibri" w:cs="Calibri" w:hint="eastAsia"/>
          <w:rtl/>
        </w:rPr>
        <w:t>،</w:t>
      </w:r>
      <w:r>
        <w:rPr>
          <w:rFonts w:ascii="Calibri" w:eastAsia="Calibri" w:hAnsi="Calibri" w:cs="Calibri"/>
          <w:rtl/>
        </w:rPr>
        <w:t xml:space="preserve"> أو </w:t>
      </w:r>
      <w:r w:rsidR="000A2E36">
        <w:rPr>
          <w:rFonts w:ascii="Calibri" w:eastAsia="Calibri" w:hAnsi="Calibri" w:cs="Calibri" w:hint="cs"/>
          <w:rtl/>
        </w:rPr>
        <w:t>عرقهم</w:t>
      </w:r>
      <w:r w:rsidR="000A2E36">
        <w:rPr>
          <w:rFonts w:ascii="Calibri" w:eastAsia="Calibri" w:hAnsi="Calibri" w:cs="Calibri" w:hint="eastAsia"/>
          <w:rtl/>
        </w:rPr>
        <w:t>،</w:t>
      </w:r>
      <w:r>
        <w:rPr>
          <w:rFonts w:ascii="Calibri" w:eastAsia="Calibri" w:hAnsi="Calibri" w:cs="Calibri"/>
          <w:rtl/>
        </w:rPr>
        <w:t xml:space="preserve"> </w:t>
      </w:r>
      <w:r w:rsidR="00CE6D09" w:rsidRPr="00CE6D09">
        <w:rPr>
          <w:rFonts w:ascii="Calibri" w:eastAsia="Calibri" w:hAnsi="Calibri" w:cs="Calibri"/>
          <w:rtl/>
        </w:rPr>
        <w:t xml:space="preserve">أو معتقداتهم </w:t>
      </w:r>
      <w:r w:rsidR="005D2E86" w:rsidRPr="00CE6D09">
        <w:rPr>
          <w:rFonts w:ascii="Calibri" w:eastAsia="Calibri" w:hAnsi="Calibri" w:cs="Calibri" w:hint="cs"/>
          <w:rtl/>
        </w:rPr>
        <w:t>الدينية</w:t>
      </w:r>
      <w:r w:rsidR="005D2E86">
        <w:rPr>
          <w:rFonts w:ascii="Calibri" w:eastAsia="Calibri" w:hAnsi="Calibri" w:cs="Calibri" w:hint="cs"/>
          <w:rtl/>
        </w:rPr>
        <w:t>. إن</w:t>
      </w:r>
      <w:r w:rsidR="00D94C29">
        <w:rPr>
          <w:rFonts w:ascii="Calibri" w:eastAsia="Calibri" w:hAnsi="Calibri" w:cs="Calibri" w:hint="cs"/>
          <w:rtl/>
        </w:rPr>
        <w:t xml:space="preserve"> </w:t>
      </w:r>
      <w:r>
        <w:rPr>
          <w:rFonts w:ascii="Calibri" w:eastAsia="Calibri" w:hAnsi="Calibri" w:cs="Calibri"/>
          <w:rtl/>
        </w:rPr>
        <w:t>مضايقة شخص ما</w:t>
      </w:r>
      <w:r w:rsidR="00D94C29">
        <w:rPr>
          <w:rFonts w:ascii="Calibri" w:eastAsia="Calibri" w:hAnsi="Calibri" w:cs="Calibri" w:hint="cs"/>
          <w:rtl/>
        </w:rPr>
        <w:t xml:space="preserve"> </w:t>
      </w:r>
      <w:r w:rsidR="00D94C29" w:rsidRPr="00D94C29">
        <w:rPr>
          <w:rFonts w:ascii="Calibri" w:eastAsia="Calibri" w:hAnsi="Calibri" w:cs="Calibri"/>
          <w:rtl/>
        </w:rPr>
        <w:t>يُعدّ جريمة يعاقب عليها القانون</w:t>
      </w:r>
      <w:r>
        <w:rPr>
          <w:rFonts w:ascii="Calibri" w:eastAsia="Calibri" w:hAnsi="Calibri" w:cs="Calibri"/>
          <w:rtl/>
        </w:rPr>
        <w:t xml:space="preserve">. </w:t>
      </w:r>
      <w:r w:rsidR="009A011D" w:rsidRPr="009A011D">
        <w:rPr>
          <w:rFonts w:ascii="Calibri" w:eastAsia="Calibri" w:hAnsi="Calibri" w:cs="Calibri"/>
          <w:rtl/>
        </w:rPr>
        <w:t>بصفتنا مواطنين صالحين، تقع على عاتقنا جميعًا مسؤولية رعاية بعضنا البعض. لا ينبغي أن نقف مكتوفي الأيدي. انتبه لما يحدث من حولك. لا تتجاهل الموقف عندما يتعرض شخص ما للأذى. كن شاهدًا أمينًا ومتدخلاً إيجابيًا؛ فوجودك قد يساعد في منع تفاقم الوضع. اقترب من الضحية وامشِ معها بعيدًا عن مكان الحادث. دع الضحية تشعر باهتمامك وأنها ليست وحيدة.</w:t>
      </w:r>
      <w:r w:rsidR="009A011D">
        <w:rPr>
          <w:rFonts w:ascii="Calibri" w:eastAsia="Calibri" w:hAnsi="Calibri" w:cs="Calibri" w:hint="cs"/>
          <w:rtl/>
        </w:rPr>
        <w:t xml:space="preserve"> </w:t>
      </w:r>
      <w:r>
        <w:rPr>
          <w:rFonts w:ascii="Calibri" w:eastAsia="Calibri" w:hAnsi="Calibri" w:cs="Calibri"/>
          <w:rtl/>
        </w:rPr>
        <w:t xml:space="preserve">اطلع على </w:t>
      </w:r>
      <w:hyperlink r:id="rId17">
        <w:r>
          <w:rPr>
            <w:rFonts w:ascii="Calibri" w:eastAsia="Calibri" w:hAnsi="Calibri" w:cs="Calibri"/>
            <w:color w:val="1155CC"/>
            <w:u w:val="single"/>
            <w:rtl/>
          </w:rPr>
          <w:t>دليل الاستجابة العشر لمكافحة الكراهية المجتمعية</w:t>
        </w:r>
      </w:hyperlink>
      <w:r>
        <w:rPr>
          <w:rFonts w:ascii="Calibri" w:eastAsia="Calibri" w:hAnsi="Calibri" w:cs="Calibri"/>
          <w:rtl/>
        </w:rPr>
        <w:t xml:space="preserve"> من مركز قانون الفقر الجنوبي. يجب عليك أيضا الإبلاغ عن حوادث جرائم الكراهية والمضايقات إلى مكتب </w:t>
      </w:r>
      <w:r w:rsidR="002D5241">
        <w:rPr>
          <w:rFonts w:hint="cs"/>
          <w:rtl/>
        </w:rPr>
        <w:t>السلطات الأمنية</w:t>
      </w:r>
      <w:r w:rsidR="002D5241">
        <w:rPr>
          <w:rFonts w:ascii="Calibri" w:eastAsia="Calibri" w:hAnsi="Calibri" w:cs="Calibri"/>
          <w:rtl/>
        </w:rPr>
        <w:t xml:space="preserve"> </w:t>
      </w:r>
      <w:r w:rsidR="002D5241">
        <w:rPr>
          <w:rFonts w:ascii="Calibri" w:eastAsia="Calibri" w:hAnsi="Calibri" w:cs="Calibri" w:hint="cs"/>
          <w:rtl/>
        </w:rPr>
        <w:t>ا</w:t>
      </w:r>
      <w:r>
        <w:rPr>
          <w:rFonts w:ascii="Calibri" w:eastAsia="Calibri" w:hAnsi="Calibri" w:cs="Calibri"/>
          <w:rtl/>
        </w:rPr>
        <w:t xml:space="preserve">لمحلي </w:t>
      </w:r>
      <w:r w:rsidR="002D5241" w:rsidRPr="002D5241">
        <w:rPr>
          <w:rFonts w:ascii="Calibri" w:eastAsia="Calibri" w:hAnsi="Calibri" w:cs="Calibri"/>
          <w:rtl/>
        </w:rPr>
        <w:t xml:space="preserve">التابع لك، وكذلك على الموقع الإلكتروني </w:t>
      </w:r>
      <w:r w:rsidRPr="00C42DD7">
        <w:rPr>
          <w:rFonts w:ascii="Calibri" w:eastAsia="Calibri" w:hAnsi="Calibri" w:cs="Calibri"/>
          <w:color w:val="0070C0"/>
          <w:u w:val="single"/>
          <w:rtl/>
        </w:rPr>
        <w:t>www.splcenter.org/reporthate</w:t>
      </w:r>
      <w:hyperlink r:id="rId18"/>
      <w:r>
        <w:rPr>
          <w:rFonts w:ascii="Calibri" w:eastAsia="Calibri" w:hAnsi="Calibri" w:cs="Calibri"/>
          <w:rtl/>
        </w:rPr>
        <w:t xml:space="preserve">. </w:t>
      </w:r>
    </w:p>
    <w:p w14:paraId="58020117" w14:textId="1B24B1F3" w:rsidR="00C42DD7" w:rsidRDefault="00C42DD7" w:rsidP="00C42DD7">
      <w:pPr>
        <w:bidi/>
        <w:spacing w:line="240" w:lineRule="auto"/>
        <w:rPr>
          <w:rFonts w:ascii="Calibri" w:eastAsia="Calibri" w:hAnsi="Calibri" w:cs="Calibri"/>
          <w:rtl/>
        </w:rPr>
      </w:pPr>
    </w:p>
    <w:p w14:paraId="3C71F849" w14:textId="77777777" w:rsidR="00C42DD7" w:rsidRDefault="00C42DD7" w:rsidP="00C42DD7">
      <w:pPr>
        <w:bidi/>
        <w:spacing w:line="240" w:lineRule="auto"/>
        <w:rPr>
          <w:rFonts w:ascii="Calibri" w:eastAsia="Calibri" w:hAnsi="Calibri" w:cs="Calibri"/>
          <w:rtl/>
        </w:rPr>
      </w:pPr>
    </w:p>
    <w:p w14:paraId="1AEA4522" w14:textId="77777777" w:rsidR="00C42DD7" w:rsidRDefault="00C42DD7" w:rsidP="00C42DD7">
      <w:pPr>
        <w:bidi/>
        <w:spacing w:line="240" w:lineRule="auto"/>
        <w:rPr>
          <w:rFonts w:ascii="Calibri" w:eastAsia="Calibri" w:hAnsi="Calibri" w:cs="Calibri"/>
          <w:rtl/>
        </w:rPr>
      </w:pPr>
    </w:p>
    <w:p w14:paraId="28726DFF" w14:textId="77777777" w:rsidR="00C42DD7" w:rsidRDefault="00C42DD7" w:rsidP="00C42DD7">
      <w:pPr>
        <w:bidi/>
        <w:spacing w:line="240" w:lineRule="auto"/>
        <w:rPr>
          <w:rFonts w:ascii="Calibri" w:eastAsia="Calibri" w:hAnsi="Calibri" w:cs="Calibri"/>
          <w:rtl/>
        </w:rPr>
      </w:pPr>
    </w:p>
    <w:p w14:paraId="1F374C30" w14:textId="77777777" w:rsidR="00C42DD7" w:rsidRDefault="00C42DD7" w:rsidP="00C42DD7">
      <w:pPr>
        <w:bidi/>
        <w:spacing w:line="240" w:lineRule="auto"/>
        <w:rPr>
          <w:rFonts w:ascii="Calibri" w:eastAsia="Calibri" w:hAnsi="Calibri" w:cs="Calibri"/>
          <w:rtl/>
        </w:rPr>
      </w:pPr>
    </w:p>
    <w:p w14:paraId="6E77E64C" w14:textId="77777777" w:rsidR="00C42DD7" w:rsidRDefault="00C42DD7" w:rsidP="00C42DD7">
      <w:pPr>
        <w:bidi/>
        <w:spacing w:line="240" w:lineRule="auto"/>
        <w:rPr>
          <w:rFonts w:ascii="Calibri" w:eastAsia="Calibri" w:hAnsi="Calibri" w:cs="Calibri"/>
          <w:rtl/>
        </w:rPr>
      </w:pPr>
    </w:p>
    <w:p w14:paraId="6CA5CA91" w14:textId="77777777" w:rsidR="00C42DD7" w:rsidRDefault="00C42DD7" w:rsidP="00C42DD7">
      <w:pPr>
        <w:bidi/>
        <w:spacing w:line="240" w:lineRule="auto"/>
        <w:rPr>
          <w:rFonts w:ascii="Calibri" w:eastAsia="Calibri" w:hAnsi="Calibri" w:cs="Calibri"/>
          <w:rtl/>
        </w:rPr>
      </w:pPr>
    </w:p>
    <w:p w14:paraId="052C3E27" w14:textId="77777777" w:rsidR="00C42DD7" w:rsidRDefault="00C42DD7" w:rsidP="00C42DD7">
      <w:pPr>
        <w:bidi/>
        <w:spacing w:line="240" w:lineRule="auto"/>
        <w:rPr>
          <w:rFonts w:ascii="Calibri" w:eastAsia="Calibri" w:hAnsi="Calibri" w:cs="Calibri"/>
          <w:rtl/>
        </w:rPr>
      </w:pPr>
    </w:p>
    <w:p w14:paraId="67385B39" w14:textId="77777777" w:rsidR="002D5241" w:rsidRDefault="002D5241" w:rsidP="00257CBC">
      <w:pPr>
        <w:bidi/>
        <w:spacing w:line="240" w:lineRule="auto"/>
        <w:rPr>
          <w:rFonts w:ascii="Calibri" w:eastAsia="Calibri" w:hAnsi="Calibri" w:cs="Calibri"/>
          <w:rtl/>
        </w:rPr>
      </w:pPr>
    </w:p>
    <w:p w14:paraId="3BCBC51D" w14:textId="6B66F0FF" w:rsidR="00257CBC" w:rsidRDefault="00257CBC" w:rsidP="002D5241">
      <w:pPr>
        <w:bidi/>
        <w:spacing w:line="240" w:lineRule="auto"/>
        <w:rPr>
          <w:rFonts w:ascii="Calibri" w:eastAsia="Calibri" w:hAnsi="Calibri" w:cs="Calibri"/>
          <w:b/>
          <w:bCs/>
          <w:i/>
          <w:iCs/>
          <w:color w:val="0000FF"/>
        </w:rPr>
      </w:pPr>
      <w:r>
        <w:rPr>
          <w:rFonts w:ascii="Calibri" w:eastAsia="Calibri" w:hAnsi="Calibri" w:cs="Calibri"/>
          <w:b/>
          <w:bCs/>
          <w:i/>
          <w:iCs/>
          <w:color w:val="0000FF"/>
          <w:rtl/>
        </w:rPr>
        <w:t>ماذا نفعل حيال زيادة التمييز ضد المهاجرين واللاجئين؟</w:t>
      </w:r>
    </w:p>
    <w:p w14:paraId="1355B4FE" w14:textId="72D3AEB4" w:rsidR="00257CBC" w:rsidRDefault="00257CBC" w:rsidP="00257CBC">
      <w:pPr>
        <w:bidi/>
        <w:spacing w:line="240" w:lineRule="auto"/>
        <w:rPr>
          <w:rFonts w:ascii="Calibri" w:eastAsia="Calibri" w:hAnsi="Calibri" w:cs="Calibri"/>
        </w:rPr>
      </w:pPr>
      <w:r>
        <w:rPr>
          <w:rFonts w:ascii="Calibri" w:eastAsia="Calibri" w:hAnsi="Calibri" w:cs="Calibri"/>
          <w:rtl/>
        </w:rPr>
        <w:t xml:space="preserve">تحظر القوانين الفيدرالية التمييز بناء على </w:t>
      </w:r>
      <w:r w:rsidR="00CA499A" w:rsidRPr="00CA499A">
        <w:rPr>
          <w:rFonts w:ascii="Calibri" w:eastAsia="Calibri" w:hAnsi="Calibri" w:cs="Calibri"/>
          <w:rtl/>
        </w:rPr>
        <w:t xml:space="preserve">الأصل </w:t>
      </w:r>
      <w:r w:rsidR="005D2E86" w:rsidRPr="00CA499A">
        <w:rPr>
          <w:rFonts w:ascii="Calibri" w:eastAsia="Calibri" w:hAnsi="Calibri" w:cs="Calibri" w:hint="cs"/>
          <w:rtl/>
        </w:rPr>
        <w:t>القومي</w:t>
      </w:r>
      <w:r w:rsidR="005D2E86" w:rsidRPr="00CA499A">
        <w:rPr>
          <w:rFonts w:ascii="Calibri" w:eastAsia="Calibri" w:hAnsi="Calibri" w:cs="Calibri" w:hint="eastAsia"/>
          <w:rtl/>
        </w:rPr>
        <w:t>،</w:t>
      </w:r>
      <w:r w:rsidR="00CA499A" w:rsidRPr="00CA499A">
        <w:rPr>
          <w:rFonts w:ascii="Calibri" w:eastAsia="Calibri" w:hAnsi="Calibri" w:cs="Calibri"/>
          <w:rtl/>
        </w:rPr>
        <w:t xml:space="preserve"> أو </w:t>
      </w:r>
      <w:r w:rsidR="002A47B5" w:rsidRPr="00CA499A">
        <w:rPr>
          <w:rFonts w:ascii="Calibri" w:eastAsia="Calibri" w:hAnsi="Calibri" w:cs="Calibri" w:hint="cs"/>
          <w:rtl/>
        </w:rPr>
        <w:t>العرق</w:t>
      </w:r>
      <w:r w:rsidR="00176564">
        <w:rPr>
          <w:rFonts w:ascii="Calibri" w:eastAsia="Calibri" w:hAnsi="Calibri" w:cs="Calibri" w:hint="cs"/>
          <w:rtl/>
        </w:rPr>
        <w:t>ي</w:t>
      </w:r>
      <w:r w:rsidR="002A47B5" w:rsidRPr="00CA499A">
        <w:rPr>
          <w:rFonts w:ascii="Calibri" w:eastAsia="Calibri" w:hAnsi="Calibri" w:cs="Calibri" w:hint="eastAsia"/>
          <w:rtl/>
        </w:rPr>
        <w:t>،</w:t>
      </w:r>
      <w:r w:rsidR="00CA499A" w:rsidRPr="00CA499A">
        <w:rPr>
          <w:rFonts w:ascii="Calibri" w:eastAsia="Calibri" w:hAnsi="Calibri" w:cs="Calibri"/>
          <w:rtl/>
        </w:rPr>
        <w:t xml:space="preserve"> أو الدي</w:t>
      </w:r>
      <w:r w:rsidR="000C1604">
        <w:rPr>
          <w:rFonts w:ascii="Calibri" w:eastAsia="Calibri" w:hAnsi="Calibri" w:cs="Calibri" w:hint="cs"/>
          <w:rtl/>
        </w:rPr>
        <w:t>انة</w:t>
      </w:r>
      <w:r w:rsidR="00CA499A" w:rsidRPr="00CA499A">
        <w:rPr>
          <w:rFonts w:ascii="Calibri" w:eastAsia="Calibri" w:hAnsi="Calibri" w:cs="Calibri"/>
          <w:rtl/>
        </w:rPr>
        <w:t xml:space="preserve"> أو حالة الجنسية</w:t>
      </w:r>
      <w:r>
        <w:rPr>
          <w:rFonts w:ascii="Calibri" w:eastAsia="Calibri" w:hAnsi="Calibri" w:cs="Calibri"/>
          <w:rtl/>
        </w:rPr>
        <w:t xml:space="preserve">. </w:t>
      </w:r>
      <w:r w:rsidR="00594296" w:rsidRPr="00594296">
        <w:rPr>
          <w:rFonts w:ascii="Calibri" w:eastAsia="Calibri" w:hAnsi="Calibri" w:cs="Calibri"/>
          <w:rtl/>
        </w:rPr>
        <w:t>لا يجوز التمييز ضدك في التوظيف أو التعيين في الوظائف أو الفصل من العمل. كما لا يجوز التمييز ضدك في السكن واستخدام المرافق العامة مثل المطاعم والفنادق. إذا شعرتَ أنك تعرضتَ للتمييز، فاتصل بوكالة شؤون اللاجئين أو بمحامٍ. يمكنك معرفة المزيد من خلال الموارد المتاحة لدى الاتحاد الأمريكي للحريات المدنية</w:t>
      </w:r>
      <w:r w:rsidR="001217FD">
        <w:rPr>
          <w:rFonts w:ascii="Calibri" w:eastAsia="Calibri" w:hAnsi="Calibri" w:cs="Calibri"/>
        </w:rPr>
        <w:t xml:space="preserve"> </w:t>
      </w:r>
      <w:hyperlink r:id="rId19">
        <w:r>
          <w:rPr>
            <w:rFonts w:ascii="Calibri" w:eastAsia="Calibri" w:hAnsi="Calibri" w:cs="Calibri"/>
            <w:color w:val="1155CC"/>
            <w:u w:val="single"/>
            <w:rtl/>
          </w:rPr>
          <w:t>هنا</w:t>
        </w:r>
      </w:hyperlink>
      <w:r>
        <w:rPr>
          <w:rFonts w:ascii="Calibri" w:eastAsia="Calibri" w:hAnsi="Calibri" w:cs="Calibri"/>
          <w:rtl/>
        </w:rPr>
        <w:t>.</w:t>
      </w:r>
    </w:p>
    <w:p w14:paraId="5A0D2460" w14:textId="77777777" w:rsidR="00257CBC" w:rsidRDefault="00257CBC" w:rsidP="00257CBC">
      <w:pPr>
        <w:bidi/>
        <w:spacing w:line="240" w:lineRule="auto"/>
        <w:rPr>
          <w:rFonts w:ascii="Calibri" w:eastAsia="Calibri" w:hAnsi="Calibri" w:cs="Calibri"/>
        </w:rPr>
      </w:pPr>
    </w:p>
    <w:p w14:paraId="4539683E" w14:textId="77777777" w:rsidR="00257CBC" w:rsidRDefault="00257CBC" w:rsidP="00257CBC">
      <w:pPr>
        <w:bidi/>
        <w:spacing w:line="240" w:lineRule="auto"/>
        <w:rPr>
          <w:rFonts w:ascii="Calibri" w:eastAsia="Calibri" w:hAnsi="Calibri" w:cs="Calibri"/>
          <w:color w:val="0000FF"/>
        </w:rPr>
      </w:pPr>
      <w:r>
        <w:rPr>
          <w:rFonts w:ascii="Calibri" w:eastAsia="Calibri" w:hAnsi="Calibri" w:cs="Calibri"/>
          <w:b/>
          <w:bCs/>
          <w:color w:val="0000FF"/>
          <w:u w:val="single"/>
          <w:rtl/>
        </w:rPr>
        <w:t>تذكر</w:t>
      </w:r>
      <w:r>
        <w:rPr>
          <w:rFonts w:ascii="Calibri" w:eastAsia="Calibri" w:hAnsi="Calibri" w:cs="Calibri"/>
          <w:b/>
          <w:bCs/>
          <w:color w:val="0000FF"/>
          <w:rtl/>
        </w:rPr>
        <w:t xml:space="preserve">: </w:t>
      </w:r>
      <w:r>
        <w:rPr>
          <w:rFonts w:ascii="Calibri" w:eastAsia="Calibri" w:hAnsi="Calibri" w:cs="Calibri"/>
          <w:color w:val="0000FF"/>
          <w:rtl/>
        </w:rPr>
        <w:t>القانون في صفك ليحميك.</w:t>
      </w:r>
    </w:p>
    <w:p w14:paraId="4660E58B" w14:textId="77777777" w:rsidR="00257CBC" w:rsidRDefault="00257CBC" w:rsidP="00257CBC">
      <w:pPr>
        <w:bidi/>
        <w:spacing w:line="240" w:lineRule="auto"/>
        <w:rPr>
          <w:rFonts w:ascii="Calibri" w:eastAsia="Calibri" w:hAnsi="Calibri" w:cs="Calibri"/>
          <w:b/>
          <w:bCs/>
        </w:rPr>
      </w:pPr>
    </w:p>
    <w:p w14:paraId="0E52E93B" w14:textId="77777777" w:rsidR="00257CBC" w:rsidRDefault="00257CBC" w:rsidP="00257CBC">
      <w:pPr>
        <w:bidi/>
        <w:spacing w:line="240" w:lineRule="auto"/>
        <w:jc w:val="center"/>
        <w:rPr>
          <w:rFonts w:ascii="Calibri" w:eastAsia="Calibri" w:hAnsi="Calibri" w:cs="Calibri"/>
          <w:b/>
          <w:bCs/>
        </w:rPr>
      </w:pPr>
      <w:r>
        <w:rPr>
          <w:rFonts w:ascii="Calibri" w:eastAsia="Calibri" w:hAnsi="Calibri" w:cs="Calibri"/>
          <w:b/>
          <w:bCs/>
          <w:rtl/>
        </w:rPr>
        <w:t>الإدانات الجنائية</w:t>
      </w:r>
    </w:p>
    <w:p w14:paraId="1DCA26D8" w14:textId="77777777" w:rsidR="00257CBC" w:rsidRDefault="00257CBC" w:rsidP="00257CBC">
      <w:pPr>
        <w:bidi/>
        <w:spacing w:line="240" w:lineRule="auto"/>
        <w:jc w:val="center"/>
        <w:rPr>
          <w:rFonts w:ascii="Calibri" w:eastAsia="Calibri" w:hAnsi="Calibri" w:cs="Calibri"/>
          <w:b/>
          <w:bCs/>
        </w:rPr>
      </w:pPr>
    </w:p>
    <w:p w14:paraId="6F40FEF6" w14:textId="5E5FEA22" w:rsidR="00257CBC" w:rsidRDefault="00E75C15" w:rsidP="00257CBC">
      <w:pPr>
        <w:numPr>
          <w:ilvl w:val="0"/>
          <w:numId w:val="1"/>
        </w:numPr>
        <w:bidi/>
        <w:spacing w:line="240" w:lineRule="auto"/>
        <w:ind w:left="450"/>
        <w:rPr>
          <w:rFonts w:ascii="Calibri" w:eastAsia="Calibri" w:hAnsi="Calibri" w:cs="Calibri"/>
        </w:rPr>
      </w:pPr>
      <w:hyperlink r:id="rId20">
        <w:r w:rsidRPr="00E75C15">
          <w:rPr>
            <w:rFonts w:ascii="Calibri" w:eastAsia="Calibri" w:hAnsi="Calibri" w:cs="Calibri"/>
            <w:color w:val="1155CC"/>
            <w:u w:val="single"/>
            <w:rtl/>
          </w:rPr>
          <w:t>قد تؤدي المخالفات البسيطة إلى</w:t>
        </w:r>
        <w:r w:rsidRPr="00B0549A">
          <w:rPr>
            <w:rFonts w:ascii="Calibri" w:eastAsia="Calibri" w:hAnsi="Calibri" w:cs="Calibri"/>
            <w:color w:val="004E9A"/>
            <w:u w:val="single"/>
            <w:rtl/>
          </w:rPr>
          <w:t xml:space="preserve"> ترحيل</w:t>
        </w:r>
        <w:r w:rsidR="00BC710C" w:rsidRPr="00B0549A">
          <w:rPr>
            <w:rFonts w:ascii="Calibri" w:eastAsia="Calibri" w:hAnsi="Calibri" w:cs="Calibri"/>
            <w:color w:val="004E9A"/>
            <w:u w:val="single"/>
            <w:rtl/>
          </w:rPr>
          <w:t xml:space="preserve"> </w:t>
        </w:r>
        <w:r w:rsidR="00BC710C" w:rsidRPr="00B0549A">
          <w:rPr>
            <w:rFonts w:ascii="Calibri" w:eastAsia="Calibri" w:hAnsi="Calibri" w:cs="Calibri" w:hint="cs"/>
            <w:color w:val="004E9A"/>
            <w:u w:val="single"/>
            <w:rtl/>
          </w:rPr>
          <w:t>ال</w:t>
        </w:r>
        <w:r w:rsidR="00B0549A" w:rsidRPr="00B0549A">
          <w:rPr>
            <w:rFonts w:ascii="Calibri" w:eastAsia="Calibri" w:hAnsi="Calibri" w:cs="Calibri" w:hint="cs"/>
            <w:color w:val="004E9A"/>
            <w:u w:val="single"/>
            <w:rtl/>
          </w:rPr>
          <w:t>أ</w:t>
        </w:r>
        <w:r w:rsidR="00BC710C" w:rsidRPr="00B0549A">
          <w:rPr>
            <w:rFonts w:ascii="Calibri" w:eastAsia="Calibri" w:hAnsi="Calibri" w:cs="Calibri"/>
            <w:color w:val="004E9A"/>
            <w:u w:val="single"/>
            <w:rtl/>
          </w:rPr>
          <w:t>فراد الذين ليسوا مواطنين أمريكيين</w:t>
        </w:r>
        <w:r w:rsidR="00B0549A" w:rsidRPr="00B0549A">
          <w:rPr>
            <w:rFonts w:ascii="Calibri" w:eastAsia="Calibri" w:hAnsi="Calibri" w:cs="Calibri" w:hint="cs"/>
            <w:color w:val="004E9A"/>
            <w:u w:val="single"/>
            <w:rtl/>
          </w:rPr>
          <w:t>.</w:t>
        </w:r>
      </w:hyperlink>
    </w:p>
    <w:p w14:paraId="2B82230C" w14:textId="2057F838" w:rsidR="00257CBC" w:rsidRDefault="00843EE8" w:rsidP="00257CBC">
      <w:pPr>
        <w:numPr>
          <w:ilvl w:val="0"/>
          <w:numId w:val="1"/>
        </w:numPr>
        <w:bidi/>
        <w:spacing w:line="240" w:lineRule="auto"/>
        <w:ind w:left="450"/>
        <w:rPr>
          <w:rFonts w:ascii="Calibri" w:eastAsia="Calibri" w:hAnsi="Calibri" w:cs="Calibri"/>
        </w:rPr>
      </w:pPr>
      <w:r w:rsidRPr="00843EE8">
        <w:rPr>
          <w:rFonts w:ascii="Calibri" w:eastAsia="Calibri" w:hAnsi="Calibri" w:cs="Calibri"/>
          <w:rtl/>
        </w:rPr>
        <w:t xml:space="preserve">إذا لم تكن مواطنًا بعد وتم القبض عليك أو اتُهمت بجريمة، فتأكد من أن محاميك على دراية بوضعك القانوني المتعلق بالهجرة. إن الإقرار بالذنب كجزء من صفقة </w:t>
      </w:r>
      <w:r w:rsidR="005D2E86">
        <w:rPr>
          <w:rFonts w:ascii="Calibri" w:eastAsia="Calibri" w:hAnsi="Calibri" w:cs="Calibri" w:hint="cs"/>
          <w:rtl/>
        </w:rPr>
        <w:t xml:space="preserve">الإقرار </w:t>
      </w:r>
      <w:r w:rsidR="005D2E86" w:rsidRPr="00843EE8">
        <w:rPr>
          <w:rFonts w:ascii="Calibri" w:eastAsia="Calibri" w:hAnsi="Calibri" w:cs="Calibri" w:hint="cs"/>
          <w:rtl/>
        </w:rPr>
        <w:t>قد</w:t>
      </w:r>
      <w:r w:rsidRPr="00843EE8">
        <w:rPr>
          <w:rFonts w:ascii="Calibri" w:eastAsia="Calibri" w:hAnsi="Calibri" w:cs="Calibri"/>
          <w:rtl/>
        </w:rPr>
        <w:t xml:space="preserve"> يعرض وضعك القانوني للخطر وقد يؤدي في النهاية إلى الترحيل</w:t>
      </w:r>
      <w:r w:rsidR="00257CBC">
        <w:rPr>
          <w:rFonts w:ascii="Calibri" w:eastAsia="Calibri" w:hAnsi="Calibri" w:cs="Calibri"/>
          <w:rtl/>
        </w:rPr>
        <w:t xml:space="preserve">. </w:t>
      </w:r>
    </w:p>
    <w:p w14:paraId="3A874A9E" w14:textId="77777777" w:rsidR="00257CBC" w:rsidRDefault="00257CBC" w:rsidP="00257CBC">
      <w:pPr>
        <w:numPr>
          <w:ilvl w:val="0"/>
          <w:numId w:val="1"/>
        </w:numPr>
        <w:bidi/>
        <w:spacing w:line="240" w:lineRule="auto"/>
        <w:ind w:left="450"/>
        <w:rPr>
          <w:rFonts w:ascii="Calibri" w:eastAsia="Calibri" w:hAnsi="Calibri" w:cs="Calibri"/>
        </w:rPr>
      </w:pPr>
      <w:r>
        <w:rPr>
          <w:rFonts w:ascii="Calibri" w:eastAsia="Calibri" w:hAnsi="Calibri" w:cs="Calibri"/>
          <w:rtl/>
        </w:rPr>
        <w:t xml:space="preserve">إذا كان لديك إدانة جنائية في سجلك، ينصح بالتواصل مع محاميك لفهم جميع الخيارات المتاحة. </w:t>
      </w:r>
    </w:p>
    <w:p w14:paraId="6DC1CC08" w14:textId="74EF9E55" w:rsidR="00257CBC" w:rsidRDefault="00257CBC" w:rsidP="00257CBC">
      <w:pPr>
        <w:numPr>
          <w:ilvl w:val="0"/>
          <w:numId w:val="1"/>
        </w:numPr>
        <w:bidi/>
        <w:spacing w:line="240" w:lineRule="auto"/>
        <w:ind w:left="450"/>
        <w:rPr>
          <w:rFonts w:ascii="Calibri" w:eastAsia="Calibri" w:hAnsi="Calibri" w:cs="Calibri"/>
        </w:rPr>
      </w:pPr>
      <w:r w:rsidRPr="00A93082">
        <w:rPr>
          <w:rFonts w:ascii="Calibri" w:eastAsia="Calibri" w:hAnsi="Calibri" w:cs="Calibri"/>
          <w:rtl/>
        </w:rPr>
        <w:t xml:space="preserve">إذا تمكنت من الحصول على "إلغاء إدانة" أو "محو" إدانتك، </w:t>
      </w:r>
      <w:r w:rsidR="00A93082" w:rsidRPr="00A93082">
        <w:rPr>
          <w:rFonts w:ascii="Calibri" w:eastAsia="Calibri" w:hAnsi="Calibri" w:cs="Calibri"/>
          <w:rtl/>
        </w:rPr>
        <w:t>فقد يؤدي ذلك إلى تصفية سجلك الجنائي، ولكن القوانين تختلف من ولاية إلى أخرى، لذا يُنصح باستشارة محامٍ بشأن هذه المسائل.</w:t>
      </w:r>
    </w:p>
    <w:p w14:paraId="30074F5B" w14:textId="77777777" w:rsidR="00A93082" w:rsidRPr="00A93082" w:rsidRDefault="00A93082" w:rsidP="00A93082">
      <w:pPr>
        <w:bidi/>
        <w:spacing w:line="240" w:lineRule="auto"/>
        <w:ind w:left="450"/>
        <w:rPr>
          <w:rFonts w:ascii="Calibri" w:eastAsia="Calibri" w:hAnsi="Calibri" w:cs="Calibri"/>
        </w:rPr>
      </w:pPr>
    </w:p>
    <w:p w14:paraId="3EBD3363" w14:textId="6D355F12" w:rsidR="00257CBC" w:rsidRDefault="00257CBC" w:rsidP="00257CBC">
      <w:pPr>
        <w:bidi/>
        <w:spacing w:line="240" w:lineRule="auto"/>
        <w:jc w:val="center"/>
        <w:rPr>
          <w:rFonts w:ascii="Calibri" w:eastAsia="Calibri" w:hAnsi="Calibri" w:cs="Calibri"/>
          <w:b/>
          <w:bCs/>
        </w:rPr>
      </w:pPr>
      <w:r>
        <w:rPr>
          <w:rFonts w:ascii="Calibri" w:eastAsia="Calibri" w:hAnsi="Calibri" w:cs="Calibri"/>
          <w:b/>
          <w:bCs/>
          <w:rtl/>
        </w:rPr>
        <w:t xml:space="preserve">حقوقك </w:t>
      </w:r>
      <w:r w:rsidR="002B734F" w:rsidRPr="002B734F">
        <w:rPr>
          <w:rFonts w:ascii="Calibri" w:eastAsia="Calibri" w:hAnsi="Calibri" w:cs="Calibri"/>
          <w:b/>
          <w:bCs/>
          <w:rtl/>
        </w:rPr>
        <w:t>في حال تم استجوابك من</w:t>
      </w:r>
      <w:r w:rsidR="002B734F">
        <w:rPr>
          <w:rFonts w:ascii="Calibri" w:eastAsia="Calibri" w:hAnsi="Calibri" w:cs="Calibri" w:hint="cs"/>
          <w:b/>
          <w:bCs/>
          <w:rtl/>
        </w:rPr>
        <w:t xml:space="preserve"> </w:t>
      </w:r>
      <w:r>
        <w:rPr>
          <w:rFonts w:ascii="Calibri" w:eastAsia="Calibri" w:hAnsi="Calibri" w:cs="Calibri"/>
          <w:b/>
          <w:bCs/>
          <w:rtl/>
        </w:rPr>
        <w:t>قبل عميل فيدرالي</w:t>
      </w:r>
    </w:p>
    <w:p w14:paraId="7B6926C4" w14:textId="77777777" w:rsidR="00257CBC" w:rsidRDefault="00257CBC" w:rsidP="00257CBC">
      <w:pPr>
        <w:bidi/>
        <w:spacing w:line="240" w:lineRule="auto"/>
        <w:rPr>
          <w:rFonts w:ascii="Calibri" w:eastAsia="Calibri" w:hAnsi="Calibri" w:cs="Calibri"/>
          <w:b/>
          <w:bCs/>
          <w:i/>
          <w:iCs/>
          <w:color w:val="0000FF"/>
        </w:rPr>
      </w:pPr>
      <w:r>
        <w:rPr>
          <w:rFonts w:ascii="Calibri" w:eastAsia="Calibri" w:hAnsi="Calibri" w:cs="Calibri"/>
          <w:b/>
          <w:bCs/>
          <w:rtl/>
        </w:rPr>
        <w:t xml:space="preserve"> </w:t>
      </w:r>
    </w:p>
    <w:p w14:paraId="0C012A30" w14:textId="0263B6D5" w:rsidR="00257CBC" w:rsidRDefault="00257CBC" w:rsidP="00257CBC">
      <w:pPr>
        <w:bidi/>
        <w:spacing w:line="240" w:lineRule="auto"/>
        <w:rPr>
          <w:rFonts w:ascii="Calibri" w:eastAsia="Calibri" w:hAnsi="Calibri" w:cs="Calibri"/>
        </w:rPr>
      </w:pPr>
      <w:r>
        <w:rPr>
          <w:rFonts w:ascii="Calibri" w:eastAsia="Calibri" w:hAnsi="Calibri" w:cs="Calibri"/>
          <w:rtl/>
        </w:rPr>
        <w:t xml:space="preserve">قد يسعى عملاء من مكتب التحقيقات الفيدرالي </w:t>
      </w:r>
      <w:r w:rsidR="00DF43C3">
        <w:rPr>
          <w:rFonts w:ascii="Calibri" w:eastAsia="Calibri" w:hAnsi="Calibri" w:cs="Calibri"/>
        </w:rPr>
        <w:t>FBI</w:t>
      </w:r>
      <w:r w:rsidR="00390B36">
        <w:rPr>
          <w:rFonts w:ascii="Calibri" w:eastAsia="Calibri" w:hAnsi="Calibri" w:cs="Calibri" w:hint="cs"/>
          <w:rtl/>
        </w:rPr>
        <w:t xml:space="preserve"> </w:t>
      </w:r>
      <w:r>
        <w:rPr>
          <w:rFonts w:ascii="Calibri" w:eastAsia="Calibri" w:hAnsi="Calibri" w:cs="Calibri"/>
          <w:rtl/>
        </w:rPr>
        <w:t>أو وزارة الأمن الداخلي</w:t>
      </w:r>
      <w:r w:rsidR="00FB3D5E">
        <w:rPr>
          <w:rFonts w:ascii="Calibri" w:eastAsia="Calibri" w:hAnsi="Calibri" w:cs="Calibri" w:hint="cs"/>
          <w:rtl/>
        </w:rPr>
        <w:t xml:space="preserve"> </w:t>
      </w:r>
      <w:r w:rsidR="00FB3D5E">
        <w:rPr>
          <w:rFonts w:ascii="Calibri" w:eastAsia="Calibri" w:hAnsi="Calibri" w:cs="Calibri"/>
        </w:rPr>
        <w:t>DHS</w:t>
      </w:r>
      <w:r>
        <w:rPr>
          <w:rFonts w:ascii="Calibri" w:eastAsia="Calibri" w:hAnsi="Calibri" w:cs="Calibri"/>
          <w:rtl/>
        </w:rPr>
        <w:t xml:space="preserve"> للتحدث معك. لديك الحق في رفض إجراء مقابلة، </w:t>
      </w:r>
      <w:r w:rsidR="003955C3" w:rsidRPr="003955C3">
        <w:rPr>
          <w:rFonts w:ascii="Calibri" w:eastAsia="Calibri" w:hAnsi="Calibri" w:cs="Calibri"/>
          <w:rtl/>
        </w:rPr>
        <w:t>ولكن قد يُنظر إلى هذا الرفض بريبة.</w:t>
      </w:r>
      <w:r>
        <w:rPr>
          <w:rFonts w:ascii="Calibri" w:eastAsia="Calibri" w:hAnsi="Calibri" w:cs="Calibri"/>
          <w:rtl/>
        </w:rPr>
        <w:t xml:space="preserve"> تحدث أولا مع محاميك أو ممثلك من وكالة إعادة التوطين الخاصة بك بشأن طلب المقابلة.</w:t>
      </w:r>
    </w:p>
    <w:p w14:paraId="23BC2604" w14:textId="77777777" w:rsidR="00257CBC" w:rsidRDefault="00257CBC" w:rsidP="00257CBC">
      <w:pPr>
        <w:bidi/>
        <w:spacing w:line="240" w:lineRule="auto"/>
        <w:rPr>
          <w:rFonts w:ascii="Calibri" w:eastAsia="Calibri" w:hAnsi="Calibri" w:cs="Calibri"/>
        </w:rPr>
      </w:pPr>
      <w:r>
        <w:rPr>
          <w:rFonts w:ascii="Calibri" w:eastAsia="Calibri" w:hAnsi="Calibri" w:cs="Calibri"/>
          <w:rtl/>
        </w:rPr>
        <w:t xml:space="preserve"> إذا وافقت على إجراء مقابلة:</w:t>
      </w:r>
    </w:p>
    <w:p w14:paraId="040B323C" w14:textId="3D5A1342" w:rsidR="00257CBC" w:rsidRDefault="00771529" w:rsidP="00257CBC">
      <w:pPr>
        <w:numPr>
          <w:ilvl w:val="0"/>
          <w:numId w:val="2"/>
        </w:numPr>
        <w:bidi/>
        <w:spacing w:line="240" w:lineRule="auto"/>
        <w:ind w:left="360"/>
        <w:rPr>
          <w:rFonts w:ascii="Calibri" w:eastAsia="Calibri" w:hAnsi="Calibri" w:cs="Calibri"/>
        </w:rPr>
      </w:pPr>
      <w:r w:rsidRPr="00771529">
        <w:rPr>
          <w:rFonts w:ascii="Calibri" w:eastAsia="Calibri" w:hAnsi="Calibri" w:cs="Calibri"/>
          <w:rtl/>
        </w:rPr>
        <w:t>يحق لك الاستعانة بمحامٍ. يمكنك العثور على خدمات قانونية على الموقعين الإلكترونيين التاليين:</w:t>
      </w:r>
      <w:r w:rsidR="00257CBC">
        <w:rPr>
          <w:rFonts w:ascii="Calibri" w:eastAsia="Calibri" w:hAnsi="Calibri" w:cs="Calibri"/>
          <w:rtl/>
        </w:rPr>
        <w:t xml:space="preserve"> </w:t>
      </w:r>
      <w:hyperlink r:id="rId21">
        <w:r w:rsidR="001B0287">
          <w:rPr>
            <w:rFonts w:ascii="Calibri" w:eastAsia="Calibri" w:hAnsi="Calibri" w:cs="Calibri"/>
            <w:color w:val="1155CC"/>
            <w:u w:val="single"/>
            <w:rtl/>
          </w:rPr>
          <w:t>https://cliniclegal.org/directory</w:t>
        </w:r>
      </w:hyperlink>
      <w:r w:rsidR="00257CBC">
        <w:rPr>
          <w:rFonts w:ascii="Calibri" w:eastAsia="Calibri" w:hAnsi="Calibri" w:cs="Calibri"/>
          <w:rtl/>
        </w:rPr>
        <w:t xml:space="preserve">أو </w:t>
      </w:r>
      <w:hyperlink r:id="rId22">
        <w:r w:rsidR="00257CBC">
          <w:rPr>
            <w:rFonts w:ascii="Calibri" w:eastAsia="Calibri" w:hAnsi="Calibri" w:cs="Calibri"/>
            <w:color w:val="1155CC"/>
            <w:u w:val="single"/>
            <w:rtl/>
          </w:rPr>
          <w:t>http://www.ailalawyer.org/</w:t>
        </w:r>
      </w:hyperlink>
      <w:r w:rsidR="00257CBC">
        <w:rPr>
          <w:rFonts w:ascii="Calibri" w:eastAsia="Calibri" w:hAnsi="Calibri" w:cs="Calibri"/>
          <w:rtl/>
        </w:rPr>
        <w:t xml:space="preserve">. </w:t>
      </w:r>
    </w:p>
    <w:p w14:paraId="3C92E5EA" w14:textId="61CCF0E0" w:rsidR="00257CBC" w:rsidRDefault="00257CBC" w:rsidP="00257CBC">
      <w:pPr>
        <w:numPr>
          <w:ilvl w:val="0"/>
          <w:numId w:val="2"/>
        </w:numPr>
        <w:bidi/>
        <w:spacing w:line="240" w:lineRule="auto"/>
        <w:ind w:left="360"/>
        <w:rPr>
          <w:rFonts w:ascii="Calibri" w:eastAsia="Calibri" w:hAnsi="Calibri" w:cs="Calibri"/>
        </w:rPr>
      </w:pPr>
      <w:r>
        <w:rPr>
          <w:rFonts w:ascii="Calibri" w:eastAsia="Calibri" w:hAnsi="Calibri" w:cs="Calibri"/>
          <w:rtl/>
        </w:rPr>
        <w:t>ي</w:t>
      </w:r>
      <w:r w:rsidR="007F6BB9" w:rsidRPr="007F6BB9">
        <w:rPr>
          <w:rFonts w:ascii="Calibri" w:eastAsia="Calibri" w:hAnsi="Calibri" w:cs="Calibri"/>
          <w:rtl/>
        </w:rPr>
        <w:t>مكنك اختيار وقت ومكان المقابلة.</w:t>
      </w:r>
    </w:p>
    <w:p w14:paraId="6A8B0BBC" w14:textId="2FEF6EAA" w:rsidR="00257CBC" w:rsidRDefault="00B447B5" w:rsidP="00257CBC">
      <w:pPr>
        <w:numPr>
          <w:ilvl w:val="0"/>
          <w:numId w:val="2"/>
        </w:numPr>
        <w:bidi/>
        <w:spacing w:line="240" w:lineRule="auto"/>
        <w:ind w:left="360"/>
        <w:rPr>
          <w:rFonts w:ascii="Calibri" w:eastAsia="Calibri" w:hAnsi="Calibri" w:cs="Calibri"/>
        </w:rPr>
      </w:pPr>
      <w:r w:rsidRPr="00B447B5">
        <w:rPr>
          <w:rFonts w:ascii="Calibri" w:eastAsia="Calibri" w:hAnsi="Calibri" w:cs="Calibri"/>
          <w:rtl/>
        </w:rPr>
        <w:t>يمكنك طلب معرفة الأسئلة التي ستُطرح في المقابلة وطلب حضور مترجم فوري</w:t>
      </w:r>
      <w:r w:rsidR="00257CBC">
        <w:rPr>
          <w:rFonts w:ascii="Calibri" w:eastAsia="Calibri" w:hAnsi="Calibri" w:cs="Calibri"/>
          <w:rtl/>
        </w:rPr>
        <w:t>.</w:t>
      </w:r>
    </w:p>
    <w:p w14:paraId="734E214E" w14:textId="77777777" w:rsidR="00257CBC" w:rsidRDefault="00257CBC" w:rsidP="00257CBC">
      <w:pPr>
        <w:numPr>
          <w:ilvl w:val="0"/>
          <w:numId w:val="2"/>
        </w:numPr>
        <w:bidi/>
        <w:spacing w:line="240" w:lineRule="auto"/>
        <w:ind w:left="360"/>
        <w:rPr>
          <w:rFonts w:ascii="Calibri" w:eastAsia="Calibri" w:hAnsi="Calibri" w:cs="Calibri"/>
        </w:rPr>
      </w:pPr>
      <w:r>
        <w:rPr>
          <w:rFonts w:ascii="Calibri" w:eastAsia="Calibri" w:hAnsi="Calibri" w:cs="Calibri"/>
          <w:rtl/>
        </w:rPr>
        <w:t>ليس عليك الإجابة على جميع الأسئلة التي تطرح عليك إذا لم تكن مرتاحا.</w:t>
      </w:r>
    </w:p>
    <w:p w14:paraId="1760B0C3" w14:textId="476E4178" w:rsidR="00257CBC" w:rsidRDefault="00257CBC" w:rsidP="00257CBC">
      <w:pPr>
        <w:numPr>
          <w:ilvl w:val="0"/>
          <w:numId w:val="2"/>
        </w:numPr>
        <w:bidi/>
        <w:spacing w:line="240" w:lineRule="auto"/>
        <w:ind w:left="360"/>
        <w:rPr>
          <w:rFonts w:ascii="Calibri" w:eastAsia="Calibri" w:hAnsi="Calibri" w:cs="Calibri"/>
        </w:rPr>
      </w:pPr>
      <w:r>
        <w:rPr>
          <w:rFonts w:ascii="Calibri" w:eastAsia="Calibri" w:hAnsi="Calibri" w:cs="Calibri"/>
          <w:rtl/>
        </w:rPr>
        <w:t>إذا كنت تنتظر إعادة توطين أحد أفراد عائلتك في الولايات المتحدة، فقد يستغرق الأمر وقتا أطول، لكنه لا يزال لديه</w:t>
      </w:r>
      <w:r w:rsidR="00967671">
        <w:rPr>
          <w:rFonts w:ascii="Calibri" w:eastAsia="Calibri" w:hAnsi="Calibri" w:cs="Calibri" w:hint="cs"/>
          <w:rtl/>
        </w:rPr>
        <w:t>م</w:t>
      </w:r>
      <w:r>
        <w:rPr>
          <w:rFonts w:ascii="Calibri" w:eastAsia="Calibri" w:hAnsi="Calibri" w:cs="Calibri"/>
          <w:rtl/>
        </w:rPr>
        <w:t xml:space="preserve"> نفس الفرصة لتقديم طلب إعادة التوطين.</w:t>
      </w:r>
    </w:p>
    <w:p w14:paraId="7369F33E" w14:textId="77777777" w:rsidR="00257CBC" w:rsidRDefault="00257CBC" w:rsidP="00257CBC">
      <w:pPr>
        <w:bidi/>
        <w:spacing w:line="240" w:lineRule="auto"/>
        <w:rPr>
          <w:rFonts w:ascii="Calibri" w:eastAsia="Calibri" w:hAnsi="Calibri" w:cs="Calibri"/>
        </w:rPr>
      </w:pPr>
      <w:r>
        <w:rPr>
          <w:rFonts w:ascii="Calibri" w:eastAsia="Calibri" w:hAnsi="Calibri" w:cs="Calibri"/>
          <w:rtl/>
        </w:rPr>
        <w:t xml:space="preserve"> </w:t>
      </w:r>
    </w:p>
    <w:p w14:paraId="42A57986" w14:textId="3EF7AE24" w:rsidR="00257CBC" w:rsidRDefault="00257CBC" w:rsidP="00257CBC">
      <w:pPr>
        <w:bidi/>
        <w:spacing w:line="240" w:lineRule="auto"/>
        <w:rPr>
          <w:rFonts w:ascii="Calibri" w:eastAsia="Calibri" w:hAnsi="Calibri" w:cs="Calibri"/>
          <w:color w:val="0000FF"/>
        </w:rPr>
      </w:pPr>
      <w:r>
        <w:rPr>
          <w:rFonts w:ascii="Calibri" w:eastAsia="Calibri" w:hAnsi="Calibri" w:cs="Calibri"/>
          <w:b/>
          <w:bCs/>
          <w:color w:val="0000FF"/>
          <w:u w:val="single"/>
          <w:rtl/>
        </w:rPr>
        <w:t>تذكر</w:t>
      </w:r>
      <w:r>
        <w:rPr>
          <w:rFonts w:ascii="Calibri" w:eastAsia="Calibri" w:hAnsi="Calibri" w:cs="Calibri"/>
          <w:color w:val="0000FF"/>
          <w:rtl/>
        </w:rPr>
        <w:t xml:space="preserve">: </w:t>
      </w:r>
      <w:r w:rsidR="004C3373" w:rsidRPr="004C3373">
        <w:rPr>
          <w:rFonts w:ascii="Calibri" w:eastAsia="Calibri" w:hAnsi="Calibri" w:cs="Calibri"/>
          <w:color w:val="0000FF"/>
          <w:rtl/>
        </w:rPr>
        <w:t xml:space="preserve">يجب عليك عدم تقديم معلومات كاذبة أثناء المقابلة. سيُعتبر ذلك جريمة جنائية وقد يؤدي إلى عواقب </w:t>
      </w:r>
      <w:r>
        <w:rPr>
          <w:rFonts w:ascii="Calibri" w:eastAsia="Calibri" w:hAnsi="Calibri" w:cs="Calibri"/>
          <w:color w:val="0000FF"/>
          <w:rtl/>
        </w:rPr>
        <w:t>سلبية.</w:t>
      </w:r>
    </w:p>
    <w:p w14:paraId="6133E803" w14:textId="77777777" w:rsidR="00257CBC" w:rsidRDefault="00257CBC" w:rsidP="00257CBC">
      <w:pPr>
        <w:bidi/>
        <w:spacing w:line="240" w:lineRule="auto"/>
        <w:rPr>
          <w:rFonts w:ascii="Calibri" w:eastAsia="Calibri" w:hAnsi="Calibri" w:cs="Calibri"/>
          <w:color w:val="0000FF"/>
        </w:rPr>
      </w:pPr>
    </w:p>
    <w:p w14:paraId="284732BE" w14:textId="49B0910C" w:rsidR="00257CBC" w:rsidRDefault="00C63BD1" w:rsidP="00257CBC">
      <w:pPr>
        <w:bidi/>
        <w:spacing w:line="240" w:lineRule="auto"/>
        <w:jc w:val="center"/>
        <w:rPr>
          <w:rFonts w:ascii="Calibri" w:eastAsia="Calibri" w:hAnsi="Calibri" w:cs="Calibri"/>
          <w:b/>
          <w:bCs/>
        </w:rPr>
      </w:pPr>
      <w:r w:rsidRPr="00C63BD1">
        <w:rPr>
          <w:rFonts w:ascii="Calibri" w:eastAsia="Calibri" w:hAnsi="Calibri" w:cs="Calibri"/>
          <w:b/>
          <w:bCs/>
          <w:rtl/>
        </w:rPr>
        <w:t>احذر من مراقبة أجهزة السلطات الأمنية.</w:t>
      </w:r>
    </w:p>
    <w:p w14:paraId="4E72615D" w14:textId="6AB3E927" w:rsidR="00257CBC" w:rsidRDefault="00257CBC" w:rsidP="00257CBC">
      <w:pPr>
        <w:bidi/>
        <w:spacing w:line="240" w:lineRule="auto"/>
        <w:rPr>
          <w:rFonts w:ascii="Calibri" w:eastAsia="Calibri" w:hAnsi="Calibri" w:cs="Calibri"/>
          <w:b/>
          <w:bCs/>
          <w:i/>
          <w:iCs/>
          <w:color w:val="0000FF"/>
        </w:rPr>
      </w:pPr>
      <w:r>
        <w:rPr>
          <w:rFonts w:ascii="Calibri" w:eastAsia="Calibri" w:hAnsi="Calibri" w:cs="Calibri"/>
          <w:b/>
          <w:bCs/>
          <w:i/>
          <w:iCs/>
          <w:color w:val="0000FF"/>
          <w:rtl/>
        </w:rPr>
        <w:t>الا</w:t>
      </w:r>
      <w:r w:rsidR="005F5FA0">
        <w:rPr>
          <w:rFonts w:ascii="Calibri" w:eastAsia="Calibri" w:hAnsi="Calibri" w:cs="Calibri" w:hint="cs"/>
          <w:b/>
          <w:bCs/>
          <w:i/>
          <w:iCs/>
          <w:color w:val="0000FF"/>
          <w:rtl/>
        </w:rPr>
        <w:t>ستدراج</w:t>
      </w:r>
    </w:p>
    <w:p w14:paraId="150E0B6C" w14:textId="009AEAC9" w:rsidR="00257CBC" w:rsidRDefault="005F5FA0" w:rsidP="00257CBC">
      <w:pPr>
        <w:bidi/>
        <w:spacing w:line="240" w:lineRule="auto"/>
        <w:rPr>
          <w:rFonts w:ascii="Calibri" w:eastAsia="Calibri" w:hAnsi="Calibri" w:cs="Calibri"/>
        </w:rPr>
      </w:pPr>
      <w:r>
        <w:rPr>
          <w:rFonts w:ascii="Calibri" w:eastAsia="Calibri" w:hAnsi="Calibri" w:cs="Calibri" w:hint="cs"/>
          <w:rtl/>
        </w:rPr>
        <w:t>ا</w:t>
      </w:r>
      <w:r w:rsidR="004901B7" w:rsidRPr="004901B7">
        <w:rPr>
          <w:rFonts w:ascii="Calibri" w:eastAsia="Calibri" w:hAnsi="Calibri" w:cs="Calibri"/>
          <w:rtl/>
        </w:rPr>
        <w:t xml:space="preserve">لاستدراج هو أسلوب يلجأ إليه ضباط </w:t>
      </w:r>
      <w:r w:rsidR="00C63FD8">
        <w:rPr>
          <w:rFonts w:ascii="Calibri" w:eastAsia="Calibri" w:hAnsi="Calibri" w:cs="Calibri" w:hint="cs"/>
          <w:rtl/>
        </w:rPr>
        <w:t xml:space="preserve">سلطات الأمن </w:t>
      </w:r>
      <w:r w:rsidR="004901B7" w:rsidRPr="004901B7">
        <w:rPr>
          <w:rFonts w:ascii="Calibri" w:eastAsia="Calibri" w:hAnsi="Calibri" w:cs="Calibri"/>
          <w:rtl/>
        </w:rPr>
        <w:t>لحثّ شخص ما على ارتكاب جريمة جنائية ربما لم يكن ليُقدم عليها لولا ذلك. ونظرًا لأن العملاء السريين قد يراقبون أحيانًا مجتمعات المهاجرين، فمن المهم دائمًا الحفاظ على اليقظة والانتباه، والتمسك بالقيم الشخصية، وعدم الانجرار إلى أنشطة قد تكون غير قانونية.</w:t>
      </w:r>
    </w:p>
    <w:p w14:paraId="56D8F185" w14:textId="77777777" w:rsidR="00257CBC" w:rsidRDefault="00257CBC" w:rsidP="00257CBC">
      <w:pPr>
        <w:bidi/>
        <w:spacing w:line="240" w:lineRule="auto"/>
        <w:rPr>
          <w:rFonts w:ascii="Calibri" w:eastAsia="Calibri" w:hAnsi="Calibri" w:cs="Calibri"/>
        </w:rPr>
      </w:pPr>
    </w:p>
    <w:p w14:paraId="5BB65980" w14:textId="77777777" w:rsidR="00257CBC" w:rsidRDefault="00257CBC" w:rsidP="00257CBC">
      <w:pPr>
        <w:bidi/>
        <w:spacing w:line="240" w:lineRule="auto"/>
        <w:rPr>
          <w:rFonts w:ascii="Calibri" w:eastAsia="Calibri" w:hAnsi="Calibri" w:cs="Calibri"/>
          <w:b/>
          <w:bCs/>
          <w:i/>
          <w:iCs/>
          <w:color w:val="0000FF"/>
          <w:rtl/>
        </w:rPr>
      </w:pPr>
      <w:r>
        <w:rPr>
          <w:rFonts w:ascii="Calibri" w:eastAsia="Calibri" w:hAnsi="Calibri" w:cs="Calibri"/>
          <w:b/>
          <w:bCs/>
          <w:i/>
          <w:iCs/>
          <w:color w:val="0000FF"/>
          <w:rtl/>
        </w:rPr>
        <w:t xml:space="preserve">المراقبة </w:t>
      </w:r>
    </w:p>
    <w:p w14:paraId="2A10B224" w14:textId="77777777" w:rsidR="00F05B93" w:rsidRDefault="00F05B93" w:rsidP="00F05B93">
      <w:pPr>
        <w:bidi/>
        <w:spacing w:line="240" w:lineRule="auto"/>
        <w:rPr>
          <w:rFonts w:ascii="Calibri" w:eastAsia="Calibri" w:hAnsi="Calibri" w:cs="Calibri"/>
          <w:b/>
          <w:bCs/>
          <w:i/>
          <w:iCs/>
          <w:color w:val="0000FF"/>
          <w:rtl/>
        </w:rPr>
      </w:pPr>
    </w:p>
    <w:p w14:paraId="4CE983CB" w14:textId="77777777" w:rsidR="00F05B93" w:rsidRDefault="00F05B93" w:rsidP="00F05B93">
      <w:pPr>
        <w:bidi/>
        <w:spacing w:line="240" w:lineRule="auto"/>
        <w:rPr>
          <w:rFonts w:ascii="Calibri" w:eastAsia="Calibri" w:hAnsi="Calibri" w:cs="Calibri"/>
          <w:b/>
          <w:bCs/>
          <w:i/>
          <w:iCs/>
          <w:color w:val="0000FF"/>
          <w:rtl/>
        </w:rPr>
      </w:pPr>
    </w:p>
    <w:p w14:paraId="6F66F2C9" w14:textId="77777777" w:rsidR="00F05B93" w:rsidRDefault="00F05B93" w:rsidP="00F05B93">
      <w:pPr>
        <w:bidi/>
        <w:spacing w:line="240" w:lineRule="auto"/>
        <w:rPr>
          <w:rFonts w:ascii="Calibri" w:eastAsia="Calibri" w:hAnsi="Calibri" w:cs="Calibri"/>
          <w:b/>
          <w:bCs/>
          <w:i/>
          <w:iCs/>
          <w:color w:val="0000FF"/>
          <w:rtl/>
        </w:rPr>
      </w:pPr>
    </w:p>
    <w:p w14:paraId="66844547" w14:textId="77777777" w:rsidR="00F05B93" w:rsidRDefault="00F05B93" w:rsidP="00F05B93">
      <w:pPr>
        <w:bidi/>
        <w:spacing w:line="240" w:lineRule="auto"/>
        <w:rPr>
          <w:rFonts w:ascii="Calibri" w:eastAsia="Calibri" w:hAnsi="Calibri" w:cs="Calibri"/>
          <w:b/>
          <w:bCs/>
          <w:i/>
          <w:iCs/>
          <w:color w:val="0000FF"/>
          <w:rtl/>
        </w:rPr>
      </w:pPr>
    </w:p>
    <w:p w14:paraId="4002030E" w14:textId="77777777" w:rsidR="00C63FD8" w:rsidRDefault="00C63FD8" w:rsidP="00C63FD8">
      <w:pPr>
        <w:bidi/>
        <w:spacing w:line="240" w:lineRule="auto"/>
        <w:rPr>
          <w:rFonts w:ascii="Calibri" w:eastAsia="Calibri" w:hAnsi="Calibri" w:cs="Calibri"/>
          <w:b/>
          <w:bCs/>
          <w:i/>
          <w:iCs/>
          <w:color w:val="0000FF"/>
          <w:rtl/>
        </w:rPr>
      </w:pPr>
    </w:p>
    <w:p w14:paraId="23A02BE6" w14:textId="77777777" w:rsidR="00C63FD8" w:rsidRDefault="00C63FD8" w:rsidP="00C63FD8">
      <w:pPr>
        <w:bidi/>
        <w:spacing w:line="240" w:lineRule="auto"/>
        <w:rPr>
          <w:rFonts w:ascii="Calibri" w:eastAsia="Calibri" w:hAnsi="Calibri" w:cs="Calibri"/>
          <w:b/>
          <w:bCs/>
          <w:i/>
          <w:iCs/>
          <w:color w:val="0000FF"/>
          <w:rtl/>
        </w:rPr>
      </w:pPr>
    </w:p>
    <w:p w14:paraId="11B5AF9E" w14:textId="77777777" w:rsidR="00F05B93" w:rsidRDefault="00F05B93" w:rsidP="00F05B93">
      <w:pPr>
        <w:bidi/>
        <w:spacing w:line="240" w:lineRule="auto"/>
        <w:rPr>
          <w:rFonts w:ascii="Calibri" w:eastAsia="Calibri" w:hAnsi="Calibri" w:cs="Calibri"/>
          <w:b/>
          <w:bCs/>
          <w:i/>
          <w:iCs/>
          <w:color w:val="0000FF"/>
          <w:rtl/>
        </w:rPr>
      </w:pPr>
    </w:p>
    <w:p w14:paraId="7A505518" w14:textId="77777777" w:rsidR="00F05B93" w:rsidRDefault="00F05B93" w:rsidP="00F05B93">
      <w:pPr>
        <w:bidi/>
        <w:spacing w:line="240" w:lineRule="auto"/>
        <w:rPr>
          <w:rFonts w:ascii="Calibri" w:eastAsia="Calibri" w:hAnsi="Calibri" w:cs="Calibri"/>
          <w:b/>
          <w:bCs/>
          <w:i/>
          <w:iCs/>
          <w:color w:val="0000FF"/>
          <w:rtl/>
        </w:rPr>
      </w:pPr>
    </w:p>
    <w:p w14:paraId="2739D6D4" w14:textId="77777777" w:rsidR="00F05B93" w:rsidRDefault="00F05B93" w:rsidP="00F05B93">
      <w:pPr>
        <w:bidi/>
        <w:spacing w:line="240" w:lineRule="auto"/>
        <w:rPr>
          <w:rFonts w:ascii="Calibri" w:eastAsia="Calibri" w:hAnsi="Calibri" w:cs="Calibri"/>
        </w:rPr>
      </w:pPr>
    </w:p>
    <w:p w14:paraId="0D216748" w14:textId="05846CA2" w:rsidR="00F437BC" w:rsidRDefault="00257CBC" w:rsidP="00F437BC">
      <w:pPr>
        <w:bidi/>
        <w:spacing w:line="240" w:lineRule="auto"/>
        <w:rPr>
          <w:rFonts w:ascii="Calibri" w:eastAsia="Calibri" w:hAnsi="Calibri" w:cs="Calibri"/>
          <w:rtl/>
        </w:rPr>
      </w:pPr>
      <w:r>
        <w:rPr>
          <w:rFonts w:ascii="Calibri" w:eastAsia="Calibri" w:hAnsi="Calibri" w:cs="Calibri"/>
          <w:rtl/>
        </w:rPr>
        <w:t xml:space="preserve">قد تتعرض أنت وعائلتك لنوع من المراقبة. الغرض من المراقبة هو جمع المعلومات ويمكن تصنيف التقنيات إلى ثلاثة أنواع: </w:t>
      </w:r>
      <w:r w:rsidR="005A4A2B" w:rsidRPr="005A4A2B">
        <w:rPr>
          <w:rFonts w:ascii="Calibri" w:eastAsia="Calibri" w:hAnsi="Calibri" w:cs="Calibri"/>
          <w:rtl/>
        </w:rPr>
        <w:t>المراقبة السرية، والمراقبة العلنية، والمراقبة الإلكترونية</w:t>
      </w:r>
      <w:r>
        <w:rPr>
          <w:rFonts w:ascii="Calibri" w:eastAsia="Calibri" w:hAnsi="Calibri" w:cs="Calibri"/>
          <w:rtl/>
        </w:rPr>
        <w:t xml:space="preserve">. </w:t>
      </w:r>
      <w:r w:rsidR="00F437BC" w:rsidRPr="00F437BC">
        <w:rPr>
          <w:rFonts w:ascii="Calibri" w:eastAsia="Calibri" w:hAnsi="Calibri" w:cs="Calibri"/>
          <w:rtl/>
        </w:rPr>
        <w:t>ت</w:t>
      </w:r>
      <w:r w:rsidR="005A4A2B">
        <w:rPr>
          <w:rFonts w:ascii="Calibri" w:eastAsia="Calibri" w:hAnsi="Calibri" w:cs="Calibri" w:hint="cs"/>
          <w:rtl/>
        </w:rPr>
        <w:t>ت</w:t>
      </w:r>
      <w:r w:rsidR="00F437BC" w:rsidRPr="00F437BC">
        <w:rPr>
          <w:rFonts w:ascii="Calibri" w:eastAsia="Calibri" w:hAnsi="Calibri" w:cs="Calibri"/>
          <w:rtl/>
        </w:rPr>
        <w:t xml:space="preserve">مثل المراقبة السرية في جمع المعلومات دون أن يتمكن الشخص المستهدف من اكتشاف ذلك. ويمكن القيام بذلك عن طريق مراقبة الشخص من مسافة بعيدة، أو البحث في حاويات القمامة الموجودة في الأماكن العامة، أو استخدام أجهزة تنصت للتجسس على المحادثات. أما المراقبة العلنية فهي واضحة للعيان، وهي النوع الأكثر شيوعًا الذي تُبلغ عنه مجتمعات اللاجئين. ويمكن تنفيذ هذا النوع من المراقبة عن طريق طرق الأبواب وطرح الأسئلة، أو التحدث علنًا مع الجيران، وما إلى ذلك. تركز المراقبة الإلكترونية على مراقبة الإنترنت وصفحات المواقع الإلكترونية، واستخدام أجهزة التنصت. بشكل عام، تُعد المراقبة إجراءً قانونيًا تستخدمه </w:t>
      </w:r>
      <w:r w:rsidR="00CE06C8">
        <w:rPr>
          <w:rFonts w:ascii="Calibri" w:eastAsia="Calibri" w:hAnsi="Calibri" w:cs="Calibri" w:hint="cs"/>
          <w:rtl/>
        </w:rPr>
        <w:t xml:space="preserve">سلطات </w:t>
      </w:r>
      <w:r w:rsidR="005D2E86">
        <w:rPr>
          <w:rFonts w:ascii="Calibri" w:eastAsia="Calibri" w:hAnsi="Calibri" w:cs="Calibri" w:hint="cs"/>
          <w:rtl/>
        </w:rPr>
        <w:t xml:space="preserve">الأمن </w:t>
      </w:r>
      <w:r w:rsidR="005D2E86" w:rsidRPr="00F437BC">
        <w:rPr>
          <w:rFonts w:ascii="Calibri" w:eastAsia="Calibri" w:hAnsi="Calibri" w:cs="Calibri" w:hint="cs"/>
          <w:rtl/>
        </w:rPr>
        <w:t>المحلية</w:t>
      </w:r>
      <w:r w:rsidR="00F437BC" w:rsidRPr="00F437BC">
        <w:rPr>
          <w:rFonts w:ascii="Calibri" w:eastAsia="Calibri" w:hAnsi="Calibri" w:cs="Calibri"/>
          <w:rtl/>
        </w:rPr>
        <w:t xml:space="preserve"> والولائية والفيدرالية. تختلف القوانين واللوائح المحددة من ولاية إلى أخرى، ويُنصح بالتحدث مع محامٍ إذا كنت تشعر أنك تحت المراقبة</w:t>
      </w:r>
      <w:r w:rsidR="00CE06C8">
        <w:rPr>
          <w:rFonts w:ascii="Calibri" w:eastAsia="Calibri" w:hAnsi="Calibri" w:cs="Calibri" w:hint="cs"/>
          <w:rtl/>
        </w:rPr>
        <w:t>.</w:t>
      </w:r>
    </w:p>
    <w:p w14:paraId="41499779" w14:textId="77777777" w:rsidR="00F437BC" w:rsidRDefault="00F437BC" w:rsidP="00F437BC">
      <w:pPr>
        <w:bidi/>
        <w:spacing w:line="240" w:lineRule="auto"/>
        <w:rPr>
          <w:rFonts w:ascii="Calibri" w:eastAsia="Calibri" w:hAnsi="Calibri" w:cs="Calibri"/>
          <w:rtl/>
        </w:rPr>
      </w:pPr>
    </w:p>
    <w:p w14:paraId="62865137" w14:textId="1762F88B" w:rsidR="00257CBC" w:rsidRDefault="00912D83" w:rsidP="00F437BC">
      <w:pPr>
        <w:bidi/>
        <w:spacing w:line="240" w:lineRule="auto"/>
        <w:rPr>
          <w:rFonts w:ascii="Calibri" w:eastAsia="Calibri" w:hAnsi="Calibri" w:cs="Calibri"/>
          <w:i/>
          <w:iCs/>
          <w:color w:val="0000FF"/>
        </w:rPr>
      </w:pPr>
      <w:r>
        <w:rPr>
          <w:rFonts w:ascii="Calibri" w:eastAsia="Calibri" w:hAnsi="Calibri" w:cs="Calibri" w:hint="cs"/>
          <w:b/>
          <w:bCs/>
          <w:i/>
          <w:iCs/>
          <w:color w:val="0000FF"/>
          <w:rtl/>
        </w:rPr>
        <w:t>مراقب</w:t>
      </w:r>
      <w:r>
        <w:rPr>
          <w:rFonts w:ascii="Calibri" w:eastAsia="Calibri" w:hAnsi="Calibri" w:cs="Calibri" w:hint="eastAsia"/>
          <w:b/>
          <w:bCs/>
          <w:i/>
          <w:iCs/>
          <w:color w:val="0000FF"/>
          <w:rtl/>
        </w:rPr>
        <w:t>ة</w:t>
      </w:r>
      <w:r w:rsidR="00257CBC">
        <w:rPr>
          <w:rFonts w:ascii="Calibri" w:eastAsia="Calibri" w:hAnsi="Calibri" w:cs="Calibri"/>
          <w:b/>
          <w:bCs/>
          <w:i/>
          <w:iCs/>
          <w:color w:val="0000FF"/>
          <w:rtl/>
        </w:rPr>
        <w:t xml:space="preserve"> أنشطة الإنترنت</w:t>
      </w:r>
    </w:p>
    <w:p w14:paraId="0A53BD81" w14:textId="4633E630" w:rsidR="00257CBC" w:rsidRDefault="005D2E86" w:rsidP="002A4AF6">
      <w:pPr>
        <w:bidi/>
        <w:spacing w:line="240" w:lineRule="auto"/>
        <w:rPr>
          <w:rFonts w:ascii="Calibri" w:eastAsia="Calibri" w:hAnsi="Calibri" w:cs="Calibri"/>
        </w:rPr>
      </w:pPr>
      <w:r>
        <w:rPr>
          <w:rFonts w:ascii="Calibri" w:eastAsia="Calibri" w:hAnsi="Calibri" w:cs="Calibri" w:hint="cs"/>
          <w:rtl/>
        </w:rPr>
        <w:t>ا</w:t>
      </w:r>
      <w:r w:rsidRPr="00A72593">
        <w:rPr>
          <w:rFonts w:ascii="Calibri" w:eastAsia="Calibri" w:hAnsi="Calibri" w:cs="Calibri" w:hint="cs"/>
          <w:rtl/>
        </w:rPr>
        <w:t>حذر</w:t>
      </w:r>
      <w:r w:rsidR="00A72593" w:rsidRPr="00A72593">
        <w:rPr>
          <w:rFonts w:ascii="Calibri" w:eastAsia="Calibri" w:hAnsi="Calibri" w:cs="Calibri"/>
          <w:rtl/>
        </w:rPr>
        <w:t xml:space="preserve"> من زيارة المواقع الإلكترونية التي قد تروج لأيديولوجيات متطرفة أو الانخراط في محادثات عبر الإنترنت مع أشخاص يحملون آراء متطرفة. غالبًا ما توجد فجوة بين الأجيال في كيفية استخدام الآباء للإنترنت وكيفية استخدام الأطفال والمراهقين لوسائل التواصل الاجتماعي. تحدث مع أبنائك وبناتك المراهقين حول المواقع الإلكترونية المناسبة التي يمكنهم زيارتها، وما هي المواقع التي يجب عليهم تجنبها. راقب نشاط أبنائك وبناتك المراهقين على الإنترنت وشجعهم على عدم زيارة المواقع الإلكترونية أو المشاركة في </w:t>
      </w:r>
      <w:r w:rsidR="002A4AF6" w:rsidRPr="002A4AF6">
        <w:rPr>
          <w:rFonts w:ascii="Calibri" w:eastAsia="Calibri" w:hAnsi="Calibri" w:cs="Calibri"/>
          <w:rtl/>
        </w:rPr>
        <w:t>أنشطة عبر الإنترنت يمكن اعتبارها إشكالية.</w:t>
      </w:r>
    </w:p>
    <w:p w14:paraId="4999B250" w14:textId="77777777" w:rsidR="00257CBC" w:rsidRDefault="00257CBC" w:rsidP="00257CBC">
      <w:pPr>
        <w:bidi/>
        <w:spacing w:line="240" w:lineRule="auto"/>
        <w:jc w:val="center"/>
        <w:rPr>
          <w:rFonts w:ascii="Calibri" w:eastAsia="Calibri" w:hAnsi="Calibri" w:cs="Calibri"/>
          <w:b/>
          <w:bCs/>
        </w:rPr>
      </w:pPr>
      <w:r>
        <w:rPr>
          <w:rFonts w:ascii="Calibri" w:eastAsia="Calibri" w:hAnsi="Calibri" w:cs="Calibri"/>
          <w:b/>
          <w:bCs/>
          <w:rtl/>
        </w:rPr>
        <w:t>حقوقك في الدفاع عن مجتمعك</w:t>
      </w:r>
    </w:p>
    <w:p w14:paraId="285A8699" w14:textId="77777777" w:rsidR="00257CBC" w:rsidRDefault="00257CBC" w:rsidP="00257CBC">
      <w:pPr>
        <w:bidi/>
        <w:spacing w:line="240" w:lineRule="auto"/>
        <w:jc w:val="center"/>
        <w:rPr>
          <w:rFonts w:ascii="Calibri" w:eastAsia="Calibri" w:hAnsi="Calibri" w:cs="Calibri"/>
          <w:b/>
          <w:bCs/>
        </w:rPr>
      </w:pPr>
    </w:p>
    <w:p w14:paraId="33EA65C3" w14:textId="2A8583C2" w:rsidR="00257CBC" w:rsidRDefault="00657C18" w:rsidP="00257CBC">
      <w:pPr>
        <w:bidi/>
        <w:spacing w:line="240" w:lineRule="auto"/>
        <w:rPr>
          <w:rFonts w:ascii="Calibri" w:eastAsia="Calibri" w:hAnsi="Calibri" w:cs="Calibri"/>
        </w:rPr>
      </w:pPr>
      <w:r w:rsidRPr="00657C18">
        <w:rPr>
          <w:rFonts w:ascii="Calibri" w:eastAsia="Calibri" w:hAnsi="Calibri" w:cs="Calibri"/>
          <w:rtl/>
        </w:rPr>
        <w:t xml:space="preserve">يؤثر الأمر التنفيذي المتعلق بإعادة توطين اللاجئين والإجراءات الأخيرة التي </w:t>
      </w:r>
      <w:r w:rsidR="003C5B0A" w:rsidRPr="00657C18">
        <w:rPr>
          <w:rFonts w:ascii="Calibri" w:eastAsia="Calibri" w:hAnsi="Calibri" w:cs="Calibri" w:hint="cs"/>
          <w:rtl/>
        </w:rPr>
        <w:t xml:space="preserve">اتخذتها </w:t>
      </w:r>
      <w:r w:rsidR="003C5B0A">
        <w:rPr>
          <w:rFonts w:ascii="Calibri" w:eastAsia="Calibri" w:hAnsi="Calibri" w:cs="Calibri" w:hint="cs"/>
        </w:rPr>
        <w:t>USCIS</w:t>
      </w:r>
      <w:r w:rsidR="003F1160">
        <w:rPr>
          <w:rFonts w:ascii="Calibri" w:eastAsia="Calibri" w:hAnsi="Calibri" w:cs="Calibri" w:hint="cs"/>
          <w:rtl/>
        </w:rPr>
        <w:t xml:space="preserve"> </w:t>
      </w:r>
      <w:r w:rsidRPr="00657C18">
        <w:rPr>
          <w:rFonts w:ascii="Calibri" w:eastAsia="Calibri" w:hAnsi="Calibri" w:cs="Calibri"/>
          <w:rtl/>
        </w:rPr>
        <w:t>دائرة خدمات المواطنة والهجرة الأمريكية على العديد من عائلات اللاجئين. بصفتك لاجئًا، فأنت مدافع مهم للغاية. يمكن لصوتك أن يُحدث تأثيرًا كبيرًا بفضل تجربتك الفريدة كلاجئ.</w:t>
      </w:r>
      <w:r w:rsidR="00257CBC">
        <w:rPr>
          <w:rFonts w:ascii="Calibri" w:eastAsia="Calibri" w:hAnsi="Calibri" w:cs="Calibri"/>
          <w:rtl/>
        </w:rPr>
        <w:t xml:space="preserve"> صوتك يمكن أن يكون له تأثير كبير بسبب تجربتك الفريدة كلاجئ. لديك الحق في</w:t>
      </w:r>
      <w:r w:rsidR="00DF221E">
        <w:rPr>
          <w:rFonts w:ascii="Calibri" w:eastAsia="Calibri" w:hAnsi="Calibri" w:cs="Calibri" w:hint="cs"/>
          <w:rtl/>
        </w:rPr>
        <w:t xml:space="preserve"> ال</w:t>
      </w:r>
      <w:r w:rsidR="000073E2">
        <w:rPr>
          <w:rFonts w:ascii="Calibri" w:eastAsia="Calibri" w:hAnsi="Calibri" w:cs="Calibri" w:hint="cs"/>
          <w:rtl/>
        </w:rPr>
        <w:t>تالي</w:t>
      </w:r>
      <w:r w:rsidR="00257CBC">
        <w:rPr>
          <w:rFonts w:ascii="Calibri" w:eastAsia="Calibri" w:hAnsi="Calibri" w:cs="Calibri"/>
          <w:rtl/>
        </w:rPr>
        <w:t>:</w:t>
      </w:r>
    </w:p>
    <w:p w14:paraId="424EBCEF" w14:textId="4F8324EE" w:rsidR="00257CBC" w:rsidRDefault="000762C6" w:rsidP="00257CBC">
      <w:pPr>
        <w:numPr>
          <w:ilvl w:val="0"/>
          <w:numId w:val="8"/>
        </w:numPr>
        <w:bidi/>
        <w:spacing w:line="240" w:lineRule="auto"/>
        <w:ind w:left="360"/>
        <w:rPr>
          <w:rFonts w:ascii="Calibri" w:eastAsia="Calibri" w:hAnsi="Calibri" w:cs="Calibri"/>
        </w:rPr>
      </w:pPr>
      <w:hyperlink r:id="rId23">
        <w:r>
          <w:rPr>
            <w:rFonts w:ascii="Calibri" w:eastAsia="Calibri" w:hAnsi="Calibri" w:cs="Calibri" w:hint="cs"/>
            <w:color w:val="1155CC"/>
            <w:u w:val="single"/>
            <w:rtl/>
          </w:rPr>
          <w:t>الاتصال</w:t>
        </w:r>
        <w:r w:rsidR="0013452F">
          <w:rPr>
            <w:rFonts w:ascii="Calibri" w:eastAsia="Calibri" w:hAnsi="Calibri" w:cs="Calibri" w:hint="cs"/>
            <w:color w:val="1155CC"/>
            <w:u w:val="single"/>
            <w:rtl/>
          </w:rPr>
          <w:t xml:space="preserve"> </w:t>
        </w:r>
        <w:r w:rsidR="00661337">
          <w:rPr>
            <w:rFonts w:ascii="Calibri" w:eastAsia="Calibri" w:hAnsi="Calibri" w:cs="Calibri" w:hint="cs"/>
            <w:color w:val="1155CC"/>
            <w:u w:val="single"/>
            <w:rtl/>
          </w:rPr>
          <w:t>واللقاء</w:t>
        </w:r>
      </w:hyperlink>
      <w:r w:rsidR="00257CBC">
        <w:rPr>
          <w:rFonts w:ascii="Calibri" w:eastAsia="Calibri" w:hAnsi="Calibri" w:cs="Calibri"/>
          <w:rtl/>
        </w:rPr>
        <w:t xml:space="preserve"> </w:t>
      </w:r>
      <w:r w:rsidR="001E2FE3" w:rsidRPr="001E2FE3">
        <w:rPr>
          <w:rFonts w:ascii="Calibri" w:eastAsia="Calibri" w:hAnsi="Calibri" w:cs="Calibri"/>
          <w:rtl/>
        </w:rPr>
        <w:t>مع المسؤولين المنتخبين في مدينتك وولايتك وفي الكونغرس و</w:t>
      </w:r>
      <w:r w:rsidR="009827BD">
        <w:rPr>
          <w:rFonts w:ascii="Calibri" w:eastAsia="Calibri" w:hAnsi="Calibri" w:cs="Calibri" w:hint="cs"/>
          <w:rtl/>
        </w:rPr>
        <w:t>ال</w:t>
      </w:r>
      <w:r w:rsidR="001E2FE3" w:rsidRPr="001E2FE3">
        <w:rPr>
          <w:rFonts w:ascii="Calibri" w:eastAsia="Calibri" w:hAnsi="Calibri" w:cs="Calibri"/>
          <w:rtl/>
        </w:rPr>
        <w:t>اجتم</w:t>
      </w:r>
      <w:r w:rsidR="009827BD">
        <w:rPr>
          <w:rFonts w:ascii="Calibri" w:eastAsia="Calibri" w:hAnsi="Calibri" w:cs="Calibri" w:hint="cs"/>
          <w:rtl/>
        </w:rPr>
        <w:t>ا</w:t>
      </w:r>
      <w:r w:rsidR="001E2FE3" w:rsidRPr="001E2FE3">
        <w:rPr>
          <w:rFonts w:ascii="Calibri" w:eastAsia="Calibri" w:hAnsi="Calibri" w:cs="Calibri"/>
          <w:rtl/>
        </w:rPr>
        <w:t>ع بهم لبناء علاقة معهم، وتثقيفهم بشأن مساهمتك في المجتمع، وطلب دعمهم لإعادة توطين اللاجئين والقضايا التي تهمك.</w:t>
      </w:r>
    </w:p>
    <w:p w14:paraId="61B30785" w14:textId="629883AD" w:rsidR="00257CBC" w:rsidRDefault="003C5B0A" w:rsidP="00257CBC">
      <w:pPr>
        <w:numPr>
          <w:ilvl w:val="0"/>
          <w:numId w:val="8"/>
        </w:numPr>
        <w:bidi/>
        <w:spacing w:line="240" w:lineRule="auto"/>
        <w:ind w:left="360"/>
        <w:rPr>
          <w:rFonts w:ascii="Calibri" w:eastAsia="Calibri" w:hAnsi="Calibri" w:cs="Calibri"/>
        </w:rPr>
      </w:pPr>
      <w:r w:rsidRPr="003C5B0A">
        <w:rPr>
          <w:rFonts w:ascii="Calibri" w:eastAsia="Calibri" w:hAnsi="Calibri" w:cs="Calibri"/>
          <w:rtl/>
        </w:rPr>
        <w:t>شارك قصتك كلاجئ للمساعدة في تغيير الصورة النمطية السائدة عن اللاجئين.</w:t>
      </w:r>
    </w:p>
    <w:p w14:paraId="2C346C55" w14:textId="73F0A8DD" w:rsidR="00257CBC" w:rsidRDefault="00257CBC" w:rsidP="00257CBC">
      <w:pPr>
        <w:numPr>
          <w:ilvl w:val="0"/>
          <w:numId w:val="8"/>
        </w:numPr>
        <w:bidi/>
        <w:spacing w:line="240" w:lineRule="auto"/>
        <w:ind w:left="360"/>
        <w:rPr>
          <w:rFonts w:ascii="Calibri" w:eastAsia="Calibri" w:hAnsi="Calibri" w:cs="Calibri"/>
        </w:rPr>
      </w:pPr>
      <w:r>
        <w:rPr>
          <w:rFonts w:ascii="Calibri" w:eastAsia="Calibri" w:hAnsi="Calibri" w:cs="Calibri"/>
          <w:rtl/>
        </w:rPr>
        <w:t xml:space="preserve">انضم </w:t>
      </w:r>
      <w:r w:rsidR="006A73EB" w:rsidRPr="006A73EB">
        <w:rPr>
          <w:rFonts w:ascii="Calibri" w:eastAsia="Calibri" w:hAnsi="Calibri" w:cs="Calibri"/>
          <w:rtl/>
        </w:rPr>
        <w:t>ا إلى مجموعة متنوعة من الأصوات</w:t>
      </w:r>
      <w:r w:rsidR="006A73EB">
        <w:rPr>
          <w:rFonts w:ascii="Calibri" w:eastAsia="Calibri" w:hAnsi="Calibri" w:cs="Calibri" w:hint="cs"/>
          <w:rtl/>
        </w:rPr>
        <w:t xml:space="preserve"> </w:t>
      </w:r>
      <w:r>
        <w:rPr>
          <w:rFonts w:ascii="Calibri" w:eastAsia="Calibri" w:hAnsi="Calibri" w:cs="Calibri"/>
          <w:rtl/>
        </w:rPr>
        <w:t xml:space="preserve">مثل موظفي إعادة التوطين، </w:t>
      </w:r>
      <w:r w:rsidR="002A47B5">
        <w:rPr>
          <w:rFonts w:ascii="Calibri" w:eastAsia="Calibri" w:hAnsi="Calibri" w:cs="Calibri" w:hint="cs"/>
          <w:rtl/>
        </w:rPr>
        <w:t>و</w:t>
      </w:r>
      <w:r w:rsidR="002A47B5" w:rsidRPr="00F611D4">
        <w:rPr>
          <w:rFonts w:hint="cs"/>
          <w:rtl/>
        </w:rPr>
        <w:t>القادة</w:t>
      </w:r>
      <w:r w:rsidR="00F611D4" w:rsidRPr="00F611D4">
        <w:rPr>
          <w:rFonts w:ascii="Calibri" w:eastAsia="Calibri" w:hAnsi="Calibri" w:cs="Calibri"/>
          <w:rtl/>
        </w:rPr>
        <w:t xml:space="preserve"> الدينيين</w:t>
      </w:r>
      <w:r>
        <w:rPr>
          <w:rFonts w:ascii="Calibri" w:eastAsia="Calibri" w:hAnsi="Calibri" w:cs="Calibri"/>
          <w:rtl/>
        </w:rPr>
        <w:t xml:space="preserve">، وأصحاب العمل، والمحاربين القدامى العسكريين، وقادة اللاجئين الآخرين، وأعضاء المجتمع الداعمين </w:t>
      </w:r>
      <w:r w:rsidR="00661337" w:rsidRPr="00661337">
        <w:rPr>
          <w:rFonts w:ascii="Calibri" w:eastAsia="Calibri" w:hAnsi="Calibri" w:cs="Calibri"/>
          <w:rtl/>
        </w:rPr>
        <w:t>لاتخاذ إجراءات مشتركة</w:t>
      </w:r>
      <w:r>
        <w:rPr>
          <w:rFonts w:ascii="Calibri" w:eastAsia="Calibri" w:hAnsi="Calibri" w:cs="Calibri"/>
          <w:rtl/>
        </w:rPr>
        <w:t>.</w:t>
      </w:r>
    </w:p>
    <w:p w14:paraId="722CCBBF" w14:textId="77777777" w:rsidR="00257CBC" w:rsidRDefault="00257CBC" w:rsidP="00257CBC">
      <w:pPr>
        <w:bidi/>
        <w:spacing w:line="240" w:lineRule="auto"/>
        <w:jc w:val="both"/>
        <w:rPr>
          <w:rFonts w:ascii="Calibri" w:eastAsia="Calibri" w:hAnsi="Calibri" w:cs="Calibri"/>
        </w:rPr>
      </w:pPr>
    </w:p>
    <w:p w14:paraId="3B915A8B" w14:textId="77777777" w:rsidR="00257CBC" w:rsidRDefault="00257CBC" w:rsidP="00257CBC">
      <w:pPr>
        <w:bidi/>
        <w:spacing w:line="240" w:lineRule="auto"/>
        <w:jc w:val="both"/>
        <w:rPr>
          <w:rFonts w:ascii="Calibri" w:eastAsia="Calibri" w:hAnsi="Calibri" w:cs="Calibri"/>
          <w:b/>
          <w:bCs/>
          <w:color w:val="0000FF"/>
        </w:rPr>
      </w:pPr>
      <w:r>
        <w:rPr>
          <w:rFonts w:ascii="Calibri" w:eastAsia="Calibri" w:hAnsi="Calibri" w:cs="Calibri"/>
          <w:b/>
          <w:bCs/>
          <w:color w:val="0000FF"/>
          <w:u w:val="single"/>
          <w:rtl/>
        </w:rPr>
        <w:t>تذكر</w:t>
      </w:r>
      <w:r>
        <w:rPr>
          <w:rFonts w:ascii="Calibri" w:eastAsia="Calibri" w:hAnsi="Calibri" w:cs="Calibri"/>
          <w:b/>
          <w:bCs/>
          <w:color w:val="0000FF"/>
          <w:rtl/>
        </w:rPr>
        <w:t>: صوتك مهم.</w:t>
      </w:r>
    </w:p>
    <w:p w14:paraId="524B5F96" w14:textId="77777777" w:rsidR="00257CBC" w:rsidRDefault="00257CBC" w:rsidP="00257CBC">
      <w:pPr>
        <w:bidi/>
        <w:spacing w:line="240" w:lineRule="auto"/>
        <w:jc w:val="center"/>
        <w:rPr>
          <w:rFonts w:ascii="Calibri" w:eastAsia="Calibri" w:hAnsi="Calibri" w:cs="Calibri"/>
          <w:b/>
          <w:bCs/>
        </w:rPr>
      </w:pPr>
    </w:p>
    <w:p w14:paraId="309ED635" w14:textId="77777777" w:rsidR="00257CBC" w:rsidRDefault="00257CBC" w:rsidP="00257CBC">
      <w:pPr>
        <w:bidi/>
        <w:spacing w:line="240" w:lineRule="auto"/>
        <w:jc w:val="center"/>
        <w:rPr>
          <w:rFonts w:ascii="Calibri" w:eastAsia="Calibri" w:hAnsi="Calibri" w:cs="Calibri"/>
          <w:b/>
          <w:bCs/>
        </w:rPr>
      </w:pPr>
      <w:r>
        <w:rPr>
          <w:rFonts w:ascii="Calibri" w:eastAsia="Calibri" w:hAnsi="Calibri" w:cs="Calibri"/>
          <w:b/>
          <w:bCs/>
          <w:rtl/>
        </w:rPr>
        <w:t>معلومات وموارد إضافية</w:t>
      </w:r>
    </w:p>
    <w:p w14:paraId="588C8B7D" w14:textId="77777777" w:rsidR="00257CBC" w:rsidRDefault="00257CBC" w:rsidP="00257CBC">
      <w:pPr>
        <w:bidi/>
        <w:spacing w:line="240" w:lineRule="auto"/>
        <w:jc w:val="center"/>
        <w:rPr>
          <w:rFonts w:ascii="Calibri" w:eastAsia="Calibri" w:hAnsi="Calibri" w:cs="Calibri"/>
          <w:b/>
          <w:bCs/>
          <w:color w:val="0000FF"/>
        </w:rPr>
      </w:pPr>
    </w:p>
    <w:p w14:paraId="22D02B41" w14:textId="5F51C0DC" w:rsidR="00257CBC" w:rsidRDefault="00066E1E" w:rsidP="00257CBC">
      <w:pPr>
        <w:bidi/>
        <w:spacing w:line="240" w:lineRule="auto"/>
        <w:rPr>
          <w:rFonts w:ascii="Calibri" w:eastAsia="Calibri" w:hAnsi="Calibri" w:cs="Calibri"/>
          <w:color w:val="222222"/>
          <w:highlight w:val="white"/>
        </w:rPr>
      </w:pPr>
      <w:r w:rsidRPr="00066E1E">
        <w:rPr>
          <w:rFonts w:ascii="Calibri" w:eastAsia="Calibri" w:hAnsi="Calibri" w:cs="Calibri"/>
          <w:color w:val="222222"/>
          <w:rtl/>
        </w:rPr>
        <w:t>هناك العديد من المنظمات التي تُقدم معلومات وموارد مفيدة حول حقوقكم وسبل حماية أنفسكم وعائلاتكم ومجتمعاتكم. مع الأسف، تنتشر أيضًا شائعات ومعلومات خاطئة على وسائل التواصل الاجتماعي والمنتديات الإلكترونية، بالإضافة إلى عمليات احتيال تستهدف اللاجئين والمهاجرين الآخرين. لذا، يُرجى التأكد من الحصول على المعلومات من مصادر موثوقة، خاصةً عند البحث عن المعلومات عبر الإنترنت.</w:t>
      </w:r>
      <w:r w:rsidR="00257CBC">
        <w:rPr>
          <w:rFonts w:ascii="Calibri" w:eastAsia="Calibri" w:hAnsi="Calibri" w:cs="Calibri"/>
          <w:color w:val="222222"/>
          <w:highlight w:val="white"/>
          <w:rtl/>
        </w:rPr>
        <w:t xml:space="preserve"> بعض الموارد الجيدة على الإنترنت تشمل:</w:t>
      </w:r>
    </w:p>
    <w:p w14:paraId="27182538" w14:textId="77777777" w:rsidR="00257CBC" w:rsidRDefault="00257CBC" w:rsidP="00257CBC">
      <w:pPr>
        <w:bidi/>
        <w:spacing w:line="240" w:lineRule="auto"/>
        <w:rPr>
          <w:rFonts w:ascii="Calibri" w:eastAsia="Calibri" w:hAnsi="Calibri" w:cs="Calibri"/>
        </w:rPr>
      </w:pPr>
    </w:p>
    <w:p w14:paraId="6458AF8E" w14:textId="671E7D72" w:rsidR="00257CBC" w:rsidRDefault="00257CBC" w:rsidP="00257CBC">
      <w:pPr>
        <w:bidi/>
        <w:spacing w:line="240" w:lineRule="auto"/>
        <w:rPr>
          <w:rFonts w:ascii="Calibri" w:eastAsia="Calibri" w:hAnsi="Calibri" w:cs="Calibri"/>
          <w:b/>
          <w:bCs/>
          <w:i/>
          <w:iCs/>
          <w:color w:val="0000FF"/>
        </w:rPr>
      </w:pPr>
      <w:r>
        <w:rPr>
          <w:rFonts w:ascii="Calibri" w:eastAsia="Calibri" w:hAnsi="Calibri" w:cs="Calibri"/>
          <w:b/>
          <w:bCs/>
          <w:i/>
          <w:iCs/>
          <w:color w:val="0000FF"/>
          <w:rtl/>
        </w:rPr>
        <w:t>تغييرات السيا</w:t>
      </w:r>
      <w:r w:rsidR="00025CCD">
        <w:rPr>
          <w:rFonts w:ascii="Calibri" w:eastAsia="Calibri" w:hAnsi="Calibri" w:cs="Calibri" w:hint="cs"/>
          <w:b/>
          <w:bCs/>
          <w:i/>
          <w:iCs/>
          <w:color w:val="0000FF"/>
          <w:rtl/>
        </w:rPr>
        <w:t>سة</w:t>
      </w:r>
    </w:p>
    <w:p w14:paraId="3953CF1A" w14:textId="59570767" w:rsidR="00257CBC" w:rsidRDefault="00257CBC" w:rsidP="00257CBC">
      <w:pPr>
        <w:bidi/>
        <w:spacing w:line="240" w:lineRule="auto"/>
        <w:rPr>
          <w:rFonts w:ascii="Calibri" w:eastAsia="Calibri" w:hAnsi="Calibri" w:cs="Calibri"/>
        </w:rPr>
      </w:pPr>
      <w:r>
        <w:rPr>
          <w:rFonts w:ascii="Calibri" w:eastAsia="Calibri" w:hAnsi="Calibri" w:cs="Calibri"/>
          <w:b/>
          <w:bCs/>
          <w:color w:val="222222"/>
          <w:rtl/>
        </w:rPr>
        <w:t>IRIS</w:t>
      </w:r>
      <w:r>
        <w:rPr>
          <w:rFonts w:ascii="Calibri" w:eastAsia="Calibri" w:hAnsi="Calibri" w:cs="Calibri"/>
          <w:color w:val="222222"/>
          <w:rtl/>
        </w:rPr>
        <w:t xml:space="preserve"> - </w:t>
      </w:r>
      <w:r w:rsidR="008E411B" w:rsidRPr="008E411B">
        <w:rPr>
          <w:rFonts w:ascii="Calibri" w:eastAsia="Calibri" w:hAnsi="Calibri" w:cs="Calibri"/>
          <w:color w:val="222222"/>
          <w:rtl/>
        </w:rPr>
        <w:t>تغييرات مهمة في السياسة الفيدرالية</w:t>
      </w:r>
      <w:r>
        <w:rPr>
          <w:rFonts w:ascii="Calibri" w:eastAsia="Calibri" w:hAnsi="Calibri" w:cs="Calibri"/>
          <w:color w:val="222222"/>
          <w:rtl/>
        </w:rPr>
        <w:t xml:space="preserve"> (مترجمة) - </w:t>
      </w:r>
      <w:hyperlink r:id="rId24">
        <w:r>
          <w:rPr>
            <w:rFonts w:ascii="Calibri" w:eastAsia="Calibri" w:hAnsi="Calibri" w:cs="Calibri"/>
            <w:color w:val="1155CC"/>
            <w:u w:val="single"/>
            <w:rtl/>
          </w:rPr>
          <w:t>https://irisct.org/federal-policy-changes/</w:t>
        </w:r>
      </w:hyperlink>
      <w:r>
        <w:rPr>
          <w:rFonts w:ascii="Calibri" w:eastAsia="Calibri" w:hAnsi="Calibri" w:cs="Calibri"/>
          <w:color w:val="222222"/>
          <w:rtl/>
        </w:rPr>
        <w:t xml:space="preserve"> </w:t>
      </w:r>
    </w:p>
    <w:p w14:paraId="5F3CDD3A" w14:textId="77777777" w:rsidR="00257CBC" w:rsidRDefault="00257CBC" w:rsidP="00257CBC">
      <w:pPr>
        <w:bidi/>
        <w:spacing w:line="240" w:lineRule="auto"/>
        <w:rPr>
          <w:rFonts w:ascii="Calibri" w:eastAsia="Calibri" w:hAnsi="Calibri" w:cs="Calibri"/>
        </w:rPr>
      </w:pPr>
    </w:p>
    <w:p w14:paraId="3CFFF088" w14:textId="77777777" w:rsidR="00257CBC" w:rsidRDefault="00257CBC" w:rsidP="00257CBC">
      <w:pPr>
        <w:bidi/>
        <w:spacing w:line="240" w:lineRule="auto"/>
        <w:rPr>
          <w:rFonts w:ascii="Calibri" w:eastAsia="Calibri" w:hAnsi="Calibri" w:cs="Calibri"/>
          <w:b/>
          <w:bCs/>
          <w:i/>
          <w:iCs/>
          <w:color w:val="0000FF"/>
        </w:rPr>
      </w:pPr>
      <w:r>
        <w:rPr>
          <w:rFonts w:ascii="Calibri" w:eastAsia="Calibri" w:hAnsi="Calibri" w:cs="Calibri"/>
          <w:b/>
          <w:bCs/>
          <w:i/>
          <w:iCs/>
          <w:color w:val="0000FF"/>
          <w:rtl/>
        </w:rPr>
        <w:t>السلامة</w:t>
      </w:r>
    </w:p>
    <w:p w14:paraId="41BB71EA" w14:textId="24058A3B" w:rsidR="00257CBC" w:rsidRDefault="00466669" w:rsidP="00257CBC">
      <w:pPr>
        <w:bidi/>
        <w:spacing w:line="240" w:lineRule="auto"/>
        <w:rPr>
          <w:rFonts w:ascii="Calibri" w:eastAsia="Calibri" w:hAnsi="Calibri" w:cs="Calibri"/>
        </w:rPr>
      </w:pPr>
      <w:r w:rsidRPr="00466669">
        <w:rPr>
          <w:rFonts w:ascii="Calibri" w:eastAsia="Calibri" w:hAnsi="Calibri" w:cs="Calibri"/>
          <w:b/>
          <w:bCs/>
          <w:rtl/>
        </w:rPr>
        <w:t xml:space="preserve">دليل </w:t>
      </w:r>
      <w:r w:rsidR="005D2E86" w:rsidRPr="00466669">
        <w:rPr>
          <w:rFonts w:ascii="Calibri" w:eastAsia="Calibri" w:hAnsi="Calibri" w:cs="Calibri" w:hint="cs"/>
          <w:b/>
          <w:bCs/>
          <w:rtl/>
        </w:rPr>
        <w:t>الهجرة من</w:t>
      </w:r>
      <w:r w:rsidRPr="00466669">
        <w:rPr>
          <w:rFonts w:ascii="Calibri" w:eastAsia="Calibri" w:hAnsi="Calibri" w:cs="Calibri"/>
          <w:b/>
          <w:bCs/>
          <w:rtl/>
        </w:rPr>
        <w:t xml:space="preserve"> موقع </w:t>
      </w:r>
      <w:r w:rsidR="00464EE5">
        <w:rPr>
          <w:rFonts w:ascii="Calibri" w:eastAsia="Calibri" w:hAnsi="Calibri" w:cs="Calibri"/>
          <w:b/>
          <w:bCs/>
        </w:rPr>
        <w:t>USA Hello</w:t>
      </w:r>
      <w:r w:rsidR="009C0A8A">
        <w:rPr>
          <w:rFonts w:ascii="Calibri" w:eastAsia="Calibri" w:hAnsi="Calibri" w:cs="Calibri" w:hint="cs"/>
          <w:b/>
          <w:bCs/>
          <w:rtl/>
        </w:rPr>
        <w:t xml:space="preserve"> </w:t>
      </w:r>
      <w:r w:rsidR="009C0A8A">
        <w:rPr>
          <w:rFonts w:ascii="Calibri" w:eastAsia="Calibri" w:hAnsi="Calibri" w:cs="Calibri"/>
          <w:b/>
          <w:bCs/>
          <w:rtl/>
        </w:rPr>
        <w:t>يو إس إيه</w:t>
      </w:r>
      <w:r w:rsidR="009C0A8A">
        <w:rPr>
          <w:rFonts w:ascii="Calibri" w:eastAsia="Calibri" w:hAnsi="Calibri" w:cs="Calibri"/>
          <w:rtl/>
        </w:rPr>
        <w:t xml:space="preserve"> هيلو</w:t>
      </w:r>
      <w:r w:rsidR="00257CBC">
        <w:rPr>
          <w:rFonts w:ascii="Calibri" w:eastAsia="Calibri" w:hAnsi="Calibri" w:cs="Calibri"/>
          <w:b/>
          <w:bCs/>
          <w:rtl/>
        </w:rPr>
        <w:t xml:space="preserve"> - </w:t>
      </w:r>
      <w:hyperlink r:id="rId25">
        <w:r w:rsidR="00257CBC">
          <w:rPr>
            <w:rFonts w:ascii="Calibri" w:eastAsia="Calibri" w:hAnsi="Calibri" w:cs="Calibri"/>
            <w:color w:val="1155CC"/>
            <w:u w:val="single"/>
            <w:rtl/>
          </w:rPr>
          <w:t>usahello.org/safety</w:t>
        </w:r>
      </w:hyperlink>
      <w:r w:rsidR="00257CBC">
        <w:rPr>
          <w:rFonts w:ascii="Calibri" w:eastAsia="Calibri" w:hAnsi="Calibri" w:cs="Calibri"/>
          <w:rtl/>
        </w:rPr>
        <w:t xml:space="preserve"> </w:t>
      </w:r>
    </w:p>
    <w:p w14:paraId="4F0DF60C" w14:textId="77777777" w:rsidR="00257CBC" w:rsidRDefault="00257CBC" w:rsidP="00257CBC">
      <w:pPr>
        <w:bidi/>
        <w:spacing w:line="240" w:lineRule="auto"/>
        <w:rPr>
          <w:rFonts w:ascii="Calibri" w:eastAsia="Calibri" w:hAnsi="Calibri" w:cs="Calibri"/>
          <w:rtl/>
        </w:rPr>
      </w:pPr>
    </w:p>
    <w:p w14:paraId="02A1890B" w14:textId="77777777" w:rsidR="00B8421D" w:rsidRDefault="00B8421D" w:rsidP="00B8421D">
      <w:pPr>
        <w:bidi/>
        <w:spacing w:line="240" w:lineRule="auto"/>
        <w:rPr>
          <w:rFonts w:ascii="Calibri" w:eastAsia="Calibri" w:hAnsi="Calibri" w:cs="Calibri"/>
          <w:rtl/>
        </w:rPr>
      </w:pPr>
    </w:p>
    <w:p w14:paraId="1776FCD0" w14:textId="77777777" w:rsidR="00B8421D" w:rsidRDefault="00B8421D" w:rsidP="00B8421D">
      <w:pPr>
        <w:bidi/>
        <w:spacing w:line="240" w:lineRule="auto"/>
        <w:rPr>
          <w:rFonts w:ascii="Calibri" w:eastAsia="Calibri" w:hAnsi="Calibri" w:cs="Calibri"/>
          <w:rtl/>
        </w:rPr>
      </w:pPr>
    </w:p>
    <w:p w14:paraId="44734122" w14:textId="77777777" w:rsidR="00B8421D" w:rsidRDefault="00B8421D" w:rsidP="00B8421D">
      <w:pPr>
        <w:bidi/>
        <w:spacing w:line="240" w:lineRule="auto"/>
        <w:rPr>
          <w:rFonts w:ascii="Calibri" w:eastAsia="Calibri" w:hAnsi="Calibri" w:cs="Calibri"/>
          <w:rtl/>
        </w:rPr>
      </w:pPr>
    </w:p>
    <w:p w14:paraId="6FE8F1FF" w14:textId="77777777" w:rsidR="00B8421D" w:rsidRDefault="00B8421D" w:rsidP="00B8421D">
      <w:pPr>
        <w:bidi/>
        <w:spacing w:line="240" w:lineRule="auto"/>
        <w:rPr>
          <w:rFonts w:ascii="Calibri" w:eastAsia="Calibri" w:hAnsi="Calibri" w:cs="Calibri"/>
          <w:rtl/>
        </w:rPr>
      </w:pPr>
    </w:p>
    <w:p w14:paraId="3984B022" w14:textId="77777777" w:rsidR="00B8421D" w:rsidRDefault="00B8421D" w:rsidP="00B8421D">
      <w:pPr>
        <w:bidi/>
        <w:spacing w:line="240" w:lineRule="auto"/>
        <w:rPr>
          <w:rFonts w:ascii="Calibri" w:eastAsia="Calibri" w:hAnsi="Calibri" w:cs="Calibri"/>
          <w:rtl/>
        </w:rPr>
      </w:pPr>
    </w:p>
    <w:p w14:paraId="071C8093" w14:textId="77777777" w:rsidR="00B8421D" w:rsidRDefault="00B8421D" w:rsidP="00B8421D">
      <w:pPr>
        <w:bidi/>
        <w:spacing w:line="240" w:lineRule="auto"/>
        <w:rPr>
          <w:rFonts w:ascii="Calibri" w:eastAsia="Calibri" w:hAnsi="Calibri" w:cs="Calibri"/>
          <w:rtl/>
        </w:rPr>
      </w:pPr>
    </w:p>
    <w:p w14:paraId="523D6A8A" w14:textId="77777777" w:rsidR="00B8421D" w:rsidRDefault="00B8421D" w:rsidP="00B8421D">
      <w:pPr>
        <w:bidi/>
        <w:spacing w:line="240" w:lineRule="auto"/>
        <w:rPr>
          <w:rFonts w:ascii="Calibri" w:eastAsia="Calibri" w:hAnsi="Calibri" w:cs="Calibri"/>
        </w:rPr>
      </w:pPr>
    </w:p>
    <w:p w14:paraId="65A5149B" w14:textId="77777777" w:rsidR="00257CBC" w:rsidRDefault="00257CBC" w:rsidP="00257CBC">
      <w:pPr>
        <w:bidi/>
        <w:spacing w:line="240" w:lineRule="auto"/>
        <w:rPr>
          <w:rFonts w:ascii="Calibri" w:eastAsia="Calibri" w:hAnsi="Calibri" w:cs="Calibri"/>
          <w:b/>
          <w:bCs/>
          <w:i/>
          <w:iCs/>
          <w:color w:val="0000FF"/>
        </w:rPr>
      </w:pPr>
      <w:r>
        <w:rPr>
          <w:rFonts w:ascii="Calibri" w:eastAsia="Calibri" w:hAnsi="Calibri" w:cs="Calibri"/>
          <w:b/>
          <w:bCs/>
          <w:i/>
          <w:iCs/>
          <w:color w:val="0000FF"/>
          <w:rtl/>
        </w:rPr>
        <w:t>اعرف حقوقك</w:t>
      </w:r>
    </w:p>
    <w:p w14:paraId="09146DE1" w14:textId="5475BE84" w:rsidR="00257CBC" w:rsidRDefault="00460A1A" w:rsidP="00257CBC">
      <w:pPr>
        <w:bidi/>
        <w:spacing w:line="240" w:lineRule="auto"/>
        <w:rPr>
          <w:rFonts w:ascii="Calibri" w:eastAsia="Calibri" w:hAnsi="Calibri" w:cs="Calibri"/>
        </w:rPr>
      </w:pPr>
      <w:r>
        <w:rPr>
          <w:rFonts w:ascii="Calibri" w:eastAsia="Calibri" w:hAnsi="Calibri" w:cs="Calibri" w:hint="cs"/>
          <w:b/>
          <w:bCs/>
          <w:rtl/>
        </w:rPr>
        <w:t>ال</w:t>
      </w:r>
      <w:r w:rsidR="00257CBC">
        <w:rPr>
          <w:rFonts w:ascii="Calibri" w:eastAsia="Calibri" w:hAnsi="Calibri" w:cs="Calibri"/>
          <w:b/>
          <w:bCs/>
          <w:rtl/>
        </w:rPr>
        <w:t>مشروع ا الدول</w:t>
      </w:r>
      <w:r w:rsidR="0092296C">
        <w:rPr>
          <w:rFonts w:ascii="Calibri" w:eastAsia="Calibri" w:hAnsi="Calibri" w:cs="Calibri" w:hint="cs"/>
          <w:b/>
          <w:bCs/>
          <w:rtl/>
        </w:rPr>
        <w:t xml:space="preserve">ي </w:t>
      </w:r>
      <w:r w:rsidR="0092296C">
        <w:rPr>
          <w:rFonts w:ascii="Calibri" w:eastAsia="Calibri" w:hAnsi="Calibri" w:cs="Calibri"/>
          <w:b/>
          <w:bCs/>
          <w:rtl/>
        </w:rPr>
        <w:t>لمساعدة</w:t>
      </w:r>
      <w:r w:rsidR="0092296C">
        <w:rPr>
          <w:rFonts w:ascii="Calibri" w:eastAsia="Calibri" w:hAnsi="Calibri" w:cs="Calibri" w:hint="cs"/>
          <w:b/>
          <w:bCs/>
          <w:rtl/>
        </w:rPr>
        <w:t xml:space="preserve"> </w:t>
      </w:r>
      <w:r w:rsidR="00257CBC">
        <w:rPr>
          <w:rFonts w:ascii="Calibri" w:eastAsia="Calibri" w:hAnsi="Calibri" w:cs="Calibri"/>
          <w:b/>
          <w:bCs/>
          <w:rtl/>
        </w:rPr>
        <w:t xml:space="preserve">للاجئين - </w:t>
      </w:r>
      <w:hyperlink r:id="rId26">
        <w:r w:rsidR="00257CBC">
          <w:rPr>
            <w:rFonts w:ascii="Calibri" w:eastAsia="Calibri" w:hAnsi="Calibri" w:cs="Calibri"/>
            <w:color w:val="1155CC"/>
            <w:u w:val="single"/>
            <w:rtl/>
          </w:rPr>
          <w:t>https://refugeerights.org/</w:t>
        </w:r>
      </w:hyperlink>
      <w:r w:rsidR="00257CBC">
        <w:rPr>
          <w:rFonts w:ascii="Calibri" w:eastAsia="Calibri" w:hAnsi="Calibri" w:cs="Calibri"/>
          <w:rtl/>
        </w:rPr>
        <w:t xml:space="preserve"> </w:t>
      </w:r>
    </w:p>
    <w:p w14:paraId="6FC815F8" w14:textId="77777777" w:rsidR="00257CBC" w:rsidRDefault="00257CBC" w:rsidP="00257CBC">
      <w:pPr>
        <w:bidi/>
        <w:spacing w:line="240" w:lineRule="auto"/>
        <w:rPr>
          <w:rFonts w:ascii="Calibri" w:eastAsia="Calibri" w:hAnsi="Calibri" w:cs="Calibri"/>
        </w:rPr>
      </w:pPr>
      <w:r>
        <w:rPr>
          <w:rFonts w:ascii="Calibri" w:eastAsia="Calibri" w:hAnsi="Calibri" w:cs="Calibri"/>
          <w:b/>
          <w:bCs/>
          <w:rtl/>
        </w:rPr>
        <w:t>مشروع الدفاع عن المهاجرين</w:t>
      </w:r>
      <w:r>
        <w:rPr>
          <w:rFonts w:ascii="Calibri" w:eastAsia="Calibri" w:hAnsi="Calibri" w:cs="Calibri"/>
          <w:rtl/>
        </w:rPr>
        <w:t xml:space="preserve"> - </w:t>
      </w:r>
      <w:hyperlink r:id="rId27">
        <w:r>
          <w:rPr>
            <w:rFonts w:ascii="Calibri" w:eastAsia="Calibri" w:hAnsi="Calibri" w:cs="Calibri"/>
            <w:color w:val="0000FF"/>
            <w:u w:val="single"/>
            <w:rtl/>
          </w:rPr>
          <w:t>dontgeticed.org/</w:t>
        </w:r>
      </w:hyperlink>
    </w:p>
    <w:p w14:paraId="69FFC500" w14:textId="16C73112" w:rsidR="00257CBC" w:rsidRDefault="00DE2C56" w:rsidP="00257CBC">
      <w:pPr>
        <w:bidi/>
        <w:spacing w:line="240" w:lineRule="auto"/>
        <w:rPr>
          <w:rFonts w:ascii="Calibri" w:eastAsia="Calibri" w:hAnsi="Calibri" w:cs="Calibri"/>
        </w:rPr>
      </w:pPr>
      <w:r>
        <w:rPr>
          <w:rFonts w:ascii="Calibri" w:eastAsia="Calibri" w:hAnsi="Calibri" w:cs="Calibri" w:hint="cs"/>
          <w:b/>
          <w:bCs/>
          <w:rtl/>
        </w:rPr>
        <w:t>ال</w:t>
      </w:r>
      <w:r w:rsidR="00257CBC">
        <w:rPr>
          <w:rFonts w:ascii="Calibri" w:eastAsia="Calibri" w:hAnsi="Calibri" w:cs="Calibri"/>
          <w:b/>
          <w:bCs/>
          <w:rtl/>
        </w:rPr>
        <w:t xml:space="preserve">مهاجر </w:t>
      </w:r>
      <w:r>
        <w:rPr>
          <w:rFonts w:ascii="Calibri" w:eastAsia="Calibri" w:hAnsi="Calibri" w:cs="Calibri" w:hint="cs"/>
          <w:b/>
          <w:bCs/>
          <w:rtl/>
        </w:rPr>
        <w:t>ال</w:t>
      </w:r>
      <w:r w:rsidR="00257CBC">
        <w:rPr>
          <w:rFonts w:ascii="Calibri" w:eastAsia="Calibri" w:hAnsi="Calibri" w:cs="Calibri"/>
          <w:b/>
          <w:bCs/>
          <w:rtl/>
        </w:rPr>
        <w:t xml:space="preserve">مطلع </w:t>
      </w:r>
      <w:r w:rsidR="00257CBC">
        <w:rPr>
          <w:rFonts w:ascii="Calibri" w:eastAsia="Calibri" w:hAnsi="Calibri" w:cs="Calibri"/>
          <w:rtl/>
        </w:rPr>
        <w:t xml:space="preserve">- </w:t>
      </w:r>
      <w:hyperlink r:id="rId28">
        <w:r w:rsidR="00257CBC">
          <w:rPr>
            <w:rFonts w:ascii="Calibri" w:eastAsia="Calibri" w:hAnsi="Calibri" w:cs="Calibri"/>
            <w:color w:val="1155CC"/>
            <w:u w:val="single"/>
            <w:rtl/>
          </w:rPr>
          <w:t>www.informedimmigrant.com/resources/</w:t>
        </w:r>
      </w:hyperlink>
    </w:p>
    <w:p w14:paraId="14357F39" w14:textId="77777777" w:rsidR="00257CBC" w:rsidRDefault="00257CBC" w:rsidP="00257CBC">
      <w:pPr>
        <w:bidi/>
        <w:spacing w:line="240" w:lineRule="auto"/>
        <w:rPr>
          <w:rFonts w:ascii="Calibri" w:eastAsia="Calibri" w:hAnsi="Calibri" w:cs="Calibri"/>
        </w:rPr>
      </w:pPr>
      <w:hyperlink r:id="rId29">
        <w:r>
          <w:rPr>
            <w:rFonts w:ascii="Calibri" w:eastAsia="Calibri" w:hAnsi="Calibri" w:cs="Calibri"/>
            <w:b/>
            <w:bCs/>
            <w:rtl/>
          </w:rPr>
          <w:t>الاتحاد الأمريكي للحريات المدنية</w:t>
        </w:r>
      </w:hyperlink>
      <w:r>
        <w:rPr>
          <w:rFonts w:ascii="Calibri" w:eastAsia="Calibri" w:hAnsi="Calibri" w:cs="Calibri"/>
          <w:b/>
          <w:bCs/>
          <w:rtl/>
        </w:rPr>
        <w:t xml:space="preserve"> </w:t>
      </w:r>
      <w:r>
        <w:rPr>
          <w:rFonts w:ascii="Calibri" w:eastAsia="Calibri" w:hAnsi="Calibri" w:cs="Calibri"/>
          <w:rtl/>
        </w:rPr>
        <w:t xml:space="preserve"> - </w:t>
      </w:r>
      <w:hyperlink r:id="rId30">
        <w:r>
          <w:rPr>
            <w:rFonts w:ascii="Calibri" w:eastAsia="Calibri" w:hAnsi="Calibri" w:cs="Calibri"/>
            <w:color w:val="1155CC"/>
            <w:u w:val="single"/>
            <w:rtl/>
          </w:rPr>
          <w:t>www.aclu.org/know-your-rights</w:t>
        </w:r>
      </w:hyperlink>
      <w:r>
        <w:rPr>
          <w:rFonts w:ascii="Calibri" w:eastAsia="Calibri" w:hAnsi="Calibri" w:cs="Calibri"/>
          <w:rtl/>
        </w:rPr>
        <w:t xml:space="preserve"> </w:t>
      </w:r>
    </w:p>
    <w:p w14:paraId="635E6899" w14:textId="77777777" w:rsidR="00257CBC" w:rsidRDefault="00257CBC" w:rsidP="00257CBC">
      <w:pPr>
        <w:bidi/>
        <w:spacing w:line="240" w:lineRule="auto"/>
        <w:rPr>
          <w:rFonts w:ascii="Calibri" w:eastAsia="Calibri" w:hAnsi="Calibri" w:cs="Calibri"/>
        </w:rPr>
      </w:pPr>
      <w:hyperlink r:id="rId31">
        <w:r>
          <w:rPr>
            <w:rFonts w:ascii="Calibri" w:eastAsia="Calibri" w:hAnsi="Calibri" w:cs="Calibri"/>
            <w:b/>
            <w:bCs/>
            <w:rtl/>
          </w:rPr>
          <w:t>مجلس العلاقات الأمريكية الإسلامية</w:t>
        </w:r>
      </w:hyperlink>
      <w:r>
        <w:rPr>
          <w:rFonts w:ascii="Calibri" w:eastAsia="Calibri" w:hAnsi="Calibri" w:cs="Calibri"/>
          <w:rtl/>
        </w:rPr>
        <w:t xml:space="preserve"> </w:t>
      </w:r>
      <w:hyperlink r:id="rId32">
        <w:r>
          <w:rPr>
            <w:rFonts w:ascii="Calibri" w:eastAsia="Calibri" w:hAnsi="Calibri" w:cs="Calibri"/>
            <w:color w:val="1155CC"/>
            <w:u w:val="single"/>
            <w:rtl/>
          </w:rPr>
          <w:t>- www.cair.com/know-your-rights.html</w:t>
        </w:r>
      </w:hyperlink>
      <w:r>
        <w:rPr>
          <w:rFonts w:ascii="Calibri" w:eastAsia="Calibri" w:hAnsi="Calibri" w:cs="Calibri"/>
          <w:rtl/>
        </w:rPr>
        <w:t xml:space="preserve"> </w:t>
      </w:r>
    </w:p>
    <w:p w14:paraId="689CD4E3" w14:textId="0D4B5BDE" w:rsidR="00812D83" w:rsidRDefault="00257CBC" w:rsidP="00257CBC">
      <w:pPr>
        <w:bidi/>
        <w:spacing w:line="240" w:lineRule="auto"/>
        <w:rPr>
          <w:rFonts w:ascii="Calibri" w:eastAsia="Calibri" w:hAnsi="Calibri" w:cs="Calibri"/>
          <w:rtl/>
        </w:rPr>
      </w:pPr>
      <w:r>
        <w:rPr>
          <w:rFonts w:ascii="Calibri" w:eastAsia="Calibri" w:hAnsi="Calibri" w:cs="Calibri"/>
          <w:b/>
          <w:bCs/>
          <w:rtl/>
        </w:rPr>
        <w:t xml:space="preserve">NILC </w:t>
      </w:r>
      <w:r w:rsidR="00812D83">
        <w:rPr>
          <w:rFonts w:ascii="Calibri" w:eastAsia="Calibri" w:hAnsi="Calibri" w:cs="Calibri"/>
          <w:rtl/>
        </w:rPr>
        <w:t>–</w:t>
      </w:r>
    </w:p>
    <w:p w14:paraId="37DFACF2" w14:textId="2A2F0342" w:rsidR="00257CBC" w:rsidRDefault="00257CBC" w:rsidP="00812D83">
      <w:pPr>
        <w:bidi/>
        <w:spacing w:line="240" w:lineRule="auto"/>
        <w:rPr>
          <w:rFonts w:ascii="Calibri" w:eastAsia="Calibri" w:hAnsi="Calibri" w:cs="Calibri"/>
        </w:rPr>
      </w:pPr>
      <w:r>
        <w:rPr>
          <w:rFonts w:ascii="Calibri" w:eastAsia="Calibri" w:hAnsi="Calibri" w:cs="Calibri"/>
          <w:rtl/>
        </w:rPr>
        <w:t xml:space="preserve">  </w:t>
      </w:r>
      <w:hyperlink r:id="rId33">
        <w:r>
          <w:rPr>
            <w:rFonts w:ascii="Calibri" w:eastAsia="Calibri" w:hAnsi="Calibri" w:cs="Calibri"/>
            <w:color w:val="1155CC"/>
            <w:highlight w:val="white"/>
            <w:u w:val="single"/>
            <w:rtl/>
          </w:rPr>
          <w:t>www.nilc.org/issues/immigration-enforcement/everyone-has-certain-basic-rights/</w:t>
        </w:r>
      </w:hyperlink>
    </w:p>
    <w:p w14:paraId="1AFA80F4" w14:textId="43915BF8" w:rsidR="00257CBC" w:rsidRDefault="00257CBC" w:rsidP="00257CBC">
      <w:pPr>
        <w:bidi/>
        <w:spacing w:line="240" w:lineRule="auto"/>
        <w:rPr>
          <w:rFonts w:ascii="Calibri" w:eastAsia="Calibri" w:hAnsi="Calibri" w:cs="Calibri"/>
        </w:rPr>
      </w:pPr>
      <w:r>
        <w:rPr>
          <w:rFonts w:ascii="Calibri" w:eastAsia="Calibri" w:hAnsi="Calibri" w:cs="Calibri"/>
          <w:b/>
          <w:bCs/>
          <w:rtl/>
        </w:rPr>
        <w:t>يو إس إيه</w:t>
      </w:r>
      <w:r>
        <w:rPr>
          <w:rFonts w:ascii="Calibri" w:eastAsia="Calibri" w:hAnsi="Calibri" w:cs="Calibri"/>
          <w:rtl/>
        </w:rPr>
        <w:t xml:space="preserve"> هيلو</w:t>
      </w:r>
      <w:r w:rsidR="009C0A8A" w:rsidRPr="009C0A8A">
        <w:rPr>
          <w:rFonts w:ascii="Calibri" w:eastAsia="Calibri" w:hAnsi="Calibri" w:cs="Calibri"/>
          <w:b/>
          <w:bCs/>
        </w:rPr>
        <w:t xml:space="preserve"> </w:t>
      </w:r>
      <w:r w:rsidR="009C0A8A">
        <w:rPr>
          <w:rFonts w:ascii="Calibri" w:eastAsia="Calibri" w:hAnsi="Calibri" w:cs="Calibri"/>
          <w:b/>
          <w:bCs/>
        </w:rPr>
        <w:t>USAHello</w:t>
      </w:r>
      <w:r>
        <w:rPr>
          <w:rFonts w:ascii="Calibri" w:eastAsia="Calibri" w:hAnsi="Calibri" w:cs="Calibri"/>
          <w:rtl/>
        </w:rPr>
        <w:t xml:space="preserve"> - حقوق اللاجئين والمهاجرين في الولايات المتحدة: </w:t>
      </w:r>
      <w:hyperlink r:id="rId34">
        <w:r>
          <w:rPr>
            <w:rFonts w:ascii="Calibri" w:eastAsia="Calibri" w:hAnsi="Calibri" w:cs="Calibri"/>
            <w:color w:val="1155CC"/>
            <w:u w:val="single"/>
            <w:rtl/>
          </w:rPr>
          <w:t>https://usahello.org/immigration/your-rights/immigrant-rights/</w:t>
        </w:r>
      </w:hyperlink>
      <w:r>
        <w:rPr>
          <w:rFonts w:ascii="Calibri" w:eastAsia="Calibri" w:hAnsi="Calibri" w:cs="Calibri"/>
          <w:rtl/>
        </w:rPr>
        <w:t xml:space="preserve"> </w:t>
      </w:r>
    </w:p>
    <w:p w14:paraId="1731DD98" w14:textId="765F5490" w:rsidR="00257CBC" w:rsidRDefault="00257CBC" w:rsidP="00257CBC">
      <w:pPr>
        <w:bidi/>
        <w:rPr>
          <w:rFonts w:ascii="Calibri" w:eastAsia="Calibri" w:hAnsi="Calibri" w:cs="Calibri"/>
        </w:rPr>
      </w:pPr>
      <w:r>
        <w:rPr>
          <w:rFonts w:ascii="Calibri" w:eastAsia="Calibri" w:hAnsi="Calibri" w:cs="Calibri"/>
          <w:b/>
          <w:bCs/>
          <w:rtl/>
        </w:rPr>
        <w:t xml:space="preserve">CUNY Clear - </w:t>
      </w:r>
      <w:r w:rsidR="00957DD1" w:rsidRPr="00957DD1">
        <w:rPr>
          <w:rFonts w:ascii="Calibri" w:eastAsia="Calibri" w:hAnsi="Calibri" w:cs="Calibri"/>
          <w:rtl/>
        </w:rPr>
        <w:t xml:space="preserve">ماذا تفعل عند التعامل مع </w:t>
      </w:r>
      <w:r w:rsidR="007F4E51">
        <w:rPr>
          <w:rFonts w:ascii="Calibri" w:eastAsia="Calibri" w:hAnsi="Calibri" w:cs="Calibri" w:hint="cs"/>
          <w:rtl/>
        </w:rPr>
        <w:t>السلطات الأمنية</w:t>
      </w:r>
      <w:r>
        <w:rPr>
          <w:rFonts w:ascii="Calibri" w:eastAsia="Calibri" w:hAnsi="Calibri" w:cs="Calibri"/>
          <w:rtl/>
        </w:rPr>
        <w:t xml:space="preserve"> (ترجمة) </w:t>
      </w:r>
      <w:hyperlink r:id="rId35">
        <w:r>
          <w:rPr>
            <w:rFonts w:ascii="Calibri" w:eastAsia="Calibri" w:hAnsi="Calibri" w:cs="Calibri"/>
            <w:color w:val="1155CC"/>
            <w:u w:val="single"/>
            <w:rtl/>
          </w:rPr>
          <w:t>https://www.cunyclear.org/know-your-rights</w:t>
        </w:r>
      </w:hyperlink>
      <w:r>
        <w:rPr>
          <w:rFonts w:ascii="Calibri" w:eastAsia="Calibri" w:hAnsi="Calibri" w:cs="Calibri"/>
          <w:rtl/>
        </w:rPr>
        <w:t xml:space="preserve"> </w:t>
      </w:r>
    </w:p>
    <w:p w14:paraId="6F0ED899" w14:textId="4BBDA7E8" w:rsidR="00257CBC" w:rsidRDefault="00257CBC" w:rsidP="00257CBC">
      <w:pPr>
        <w:bidi/>
        <w:rPr>
          <w:rFonts w:ascii="Calibri" w:eastAsia="Calibri" w:hAnsi="Calibri" w:cs="Calibri"/>
        </w:rPr>
      </w:pPr>
      <w:r>
        <w:rPr>
          <w:rFonts w:ascii="Calibri" w:eastAsia="Calibri" w:hAnsi="Calibri" w:cs="Calibri"/>
          <w:b/>
          <w:bCs/>
          <w:rtl/>
        </w:rPr>
        <w:t>IRAP</w:t>
      </w:r>
      <w:r>
        <w:rPr>
          <w:rFonts w:ascii="Calibri" w:eastAsia="Calibri" w:hAnsi="Calibri" w:cs="Calibri"/>
          <w:rtl/>
        </w:rPr>
        <w:t xml:space="preserve"> -</w:t>
      </w:r>
      <w:r w:rsidR="00965C9B" w:rsidRPr="00965C9B">
        <w:rPr>
          <w:rtl/>
        </w:rPr>
        <w:t xml:space="preserve"> </w:t>
      </w:r>
      <w:r w:rsidR="00965C9B" w:rsidRPr="00965C9B">
        <w:rPr>
          <w:rFonts w:ascii="Calibri" w:eastAsia="Calibri" w:hAnsi="Calibri" w:cs="Calibri"/>
          <w:rtl/>
        </w:rPr>
        <w:t xml:space="preserve">أعيش في الولايات المتحدة وأحمل صفة لاجئ. ما الذي يجب أن </w:t>
      </w:r>
      <w:r w:rsidR="002A47B5" w:rsidRPr="00965C9B">
        <w:rPr>
          <w:rFonts w:ascii="Calibri" w:eastAsia="Calibri" w:hAnsi="Calibri" w:cs="Calibri" w:hint="cs"/>
          <w:rtl/>
        </w:rPr>
        <w:t>أعرفه</w:t>
      </w:r>
      <w:r w:rsidR="002A47B5">
        <w:rPr>
          <w:rFonts w:ascii="Calibri" w:eastAsia="Calibri" w:hAnsi="Calibri" w:cs="Calibri" w:hint="cs"/>
          <w:rtl/>
        </w:rPr>
        <w:t>؟</w:t>
      </w:r>
      <w:r>
        <w:rPr>
          <w:rFonts w:ascii="Calibri" w:eastAsia="Calibri" w:hAnsi="Calibri" w:cs="Calibri"/>
          <w:rtl/>
        </w:rPr>
        <w:t xml:space="preserve"> </w:t>
      </w:r>
      <w:hyperlink r:id="rId36">
        <w:r>
          <w:rPr>
            <w:rFonts w:ascii="Calibri" w:eastAsia="Calibri" w:hAnsi="Calibri" w:cs="Calibri"/>
            <w:color w:val="1155CC"/>
            <w:u w:val="single"/>
            <w:rtl/>
          </w:rPr>
          <w:t>https://support.iraplegalinfo.org/hc/en-us/articles/43908148439188-I-live-in-the-US-and-I-have-refugee-status-What-should-I-know</w:t>
        </w:r>
      </w:hyperlink>
    </w:p>
    <w:p w14:paraId="27985141" w14:textId="77777777" w:rsidR="00257CBC" w:rsidRDefault="00257CBC" w:rsidP="00257CBC">
      <w:pPr>
        <w:bidi/>
        <w:spacing w:line="240" w:lineRule="auto"/>
        <w:rPr>
          <w:rFonts w:ascii="Calibri" w:eastAsia="Calibri" w:hAnsi="Calibri" w:cs="Calibri"/>
        </w:rPr>
      </w:pPr>
    </w:p>
    <w:p w14:paraId="19720534" w14:textId="77777777" w:rsidR="00257CBC" w:rsidRDefault="00257CBC" w:rsidP="00257CBC">
      <w:pPr>
        <w:bidi/>
        <w:spacing w:line="240" w:lineRule="auto"/>
        <w:rPr>
          <w:rFonts w:ascii="Calibri" w:eastAsia="Calibri" w:hAnsi="Calibri" w:cs="Calibri"/>
          <w:b/>
          <w:bCs/>
          <w:i/>
          <w:iCs/>
          <w:color w:val="0000FF"/>
        </w:rPr>
      </w:pPr>
      <w:r>
        <w:rPr>
          <w:rFonts w:ascii="Calibri" w:eastAsia="Calibri" w:hAnsi="Calibri" w:cs="Calibri"/>
          <w:b/>
          <w:bCs/>
          <w:i/>
          <w:iCs/>
          <w:color w:val="0000FF"/>
          <w:rtl/>
        </w:rPr>
        <w:t>الصحة النفسية</w:t>
      </w:r>
    </w:p>
    <w:p w14:paraId="463E6685" w14:textId="23E50657" w:rsidR="00257CBC" w:rsidRDefault="00257CBC" w:rsidP="00257CBC">
      <w:pPr>
        <w:bidi/>
        <w:spacing w:line="240" w:lineRule="auto"/>
        <w:rPr>
          <w:rFonts w:ascii="Calibri" w:eastAsia="Calibri" w:hAnsi="Calibri" w:cs="Calibri"/>
        </w:rPr>
      </w:pPr>
      <w:r>
        <w:rPr>
          <w:rFonts w:ascii="Calibri" w:eastAsia="Calibri" w:hAnsi="Calibri" w:cs="Calibri"/>
          <w:b/>
          <w:bCs/>
          <w:rtl/>
        </w:rPr>
        <w:t xml:space="preserve">يو إس إيه هيلو </w:t>
      </w:r>
      <w:r w:rsidR="006176C3">
        <w:rPr>
          <w:rFonts w:ascii="Calibri" w:eastAsia="Calibri" w:hAnsi="Calibri" w:cs="Calibri" w:hint="cs"/>
          <w:b/>
          <w:bCs/>
          <w:rtl/>
        </w:rPr>
        <w:t xml:space="preserve"> </w:t>
      </w:r>
      <w:r w:rsidR="006176C3">
        <w:rPr>
          <w:rFonts w:ascii="Calibri" w:eastAsia="Calibri" w:hAnsi="Calibri" w:cs="Calibri"/>
          <w:b/>
          <w:bCs/>
        </w:rPr>
        <w:t>USAHello</w:t>
      </w:r>
      <w:r w:rsidR="006176C3">
        <w:rPr>
          <w:rFonts w:ascii="Calibri" w:eastAsia="Calibri" w:hAnsi="Calibri" w:cs="Calibri"/>
          <w:b/>
          <w:bCs/>
          <w:rtl/>
        </w:rPr>
        <w:t xml:space="preserve"> </w:t>
      </w:r>
      <w:r>
        <w:rPr>
          <w:rFonts w:ascii="Calibri" w:eastAsia="Calibri" w:hAnsi="Calibri" w:cs="Calibri"/>
          <w:b/>
          <w:bCs/>
          <w:rtl/>
        </w:rPr>
        <w:t xml:space="preserve">- </w:t>
      </w:r>
      <w:r>
        <w:rPr>
          <w:rFonts w:ascii="Calibri" w:eastAsia="Calibri" w:hAnsi="Calibri" w:cs="Calibri"/>
          <w:rtl/>
        </w:rPr>
        <w:t xml:space="preserve">موارد الصحة النفسية للمهاجرين </w:t>
      </w:r>
      <w:r w:rsidR="002A47B5">
        <w:rPr>
          <w:rFonts w:ascii="Calibri" w:eastAsia="Calibri" w:hAnsi="Calibri" w:cs="Calibri" w:hint="cs"/>
          <w:rtl/>
        </w:rPr>
        <w:t xml:space="preserve">واللاجئين:  </w:t>
      </w:r>
      <w:hyperlink r:id="rId37">
        <w:r>
          <w:rPr>
            <w:rFonts w:ascii="Calibri" w:eastAsia="Calibri" w:hAnsi="Calibri" w:cs="Calibri"/>
            <w:color w:val="1155CC"/>
            <w:u w:val="single"/>
            <w:rtl/>
          </w:rPr>
          <w:t>https://usahello.org/health/mental-health/help-and-services/</w:t>
        </w:r>
      </w:hyperlink>
      <w:r>
        <w:rPr>
          <w:rFonts w:ascii="Calibri" w:eastAsia="Calibri" w:hAnsi="Calibri" w:cs="Calibri"/>
          <w:rtl/>
        </w:rPr>
        <w:t xml:space="preserve">          </w:t>
      </w:r>
    </w:p>
    <w:p w14:paraId="62EFD2DB" w14:textId="71FD2E78" w:rsidR="00257CBC" w:rsidRDefault="006176C3" w:rsidP="00257CBC">
      <w:pPr>
        <w:bidi/>
        <w:spacing w:line="240" w:lineRule="auto"/>
        <w:rPr>
          <w:rFonts w:ascii="Calibri" w:eastAsia="Calibri" w:hAnsi="Calibri" w:cs="Calibri"/>
          <w:color w:val="0000FF"/>
          <w:u w:val="single"/>
        </w:rPr>
      </w:pPr>
      <w:r>
        <w:rPr>
          <w:rFonts w:ascii="Calibri" w:eastAsia="Calibri" w:hAnsi="Calibri" w:cs="Calibri" w:hint="cs"/>
          <w:b/>
          <w:bCs/>
          <w:rtl/>
        </w:rPr>
        <w:t>ال</w:t>
      </w:r>
      <w:r w:rsidR="00257CBC">
        <w:rPr>
          <w:rFonts w:ascii="Calibri" w:eastAsia="Calibri" w:hAnsi="Calibri" w:cs="Calibri"/>
          <w:b/>
          <w:bCs/>
          <w:rtl/>
        </w:rPr>
        <w:t xml:space="preserve">مهاجر </w:t>
      </w:r>
      <w:r>
        <w:rPr>
          <w:rFonts w:ascii="Calibri" w:eastAsia="Calibri" w:hAnsi="Calibri" w:cs="Calibri" w:hint="cs"/>
          <w:b/>
          <w:bCs/>
          <w:rtl/>
        </w:rPr>
        <w:t>ال</w:t>
      </w:r>
      <w:r w:rsidR="00257CBC">
        <w:rPr>
          <w:rFonts w:ascii="Calibri" w:eastAsia="Calibri" w:hAnsi="Calibri" w:cs="Calibri"/>
          <w:b/>
          <w:bCs/>
          <w:rtl/>
        </w:rPr>
        <w:t xml:space="preserve">مطلع </w:t>
      </w:r>
      <w:r w:rsidR="00257CBC">
        <w:rPr>
          <w:rFonts w:ascii="Calibri" w:eastAsia="Calibri" w:hAnsi="Calibri" w:cs="Calibri"/>
          <w:rtl/>
        </w:rPr>
        <w:t xml:space="preserve">- </w:t>
      </w:r>
      <w:hyperlink r:id="rId38">
        <w:r w:rsidR="00257CBC">
          <w:rPr>
            <w:rFonts w:ascii="Calibri" w:eastAsia="Calibri" w:hAnsi="Calibri" w:cs="Calibri"/>
            <w:color w:val="1155CC"/>
            <w:u w:val="single"/>
            <w:rtl/>
          </w:rPr>
          <w:t>www.informedimmigrant.com/resources/</w:t>
        </w:r>
      </w:hyperlink>
    </w:p>
    <w:p w14:paraId="257913E5" w14:textId="77777777" w:rsidR="00257CBC" w:rsidRDefault="00257CBC" w:rsidP="00257CBC">
      <w:pPr>
        <w:bidi/>
        <w:spacing w:line="240" w:lineRule="auto"/>
        <w:rPr>
          <w:rFonts w:ascii="Calibri" w:eastAsia="Calibri" w:hAnsi="Calibri" w:cs="Calibri"/>
          <w:color w:val="0000FF"/>
          <w:u w:val="single"/>
        </w:rPr>
      </w:pPr>
    </w:p>
    <w:p w14:paraId="30FD0718" w14:textId="77777777" w:rsidR="00257CBC" w:rsidRDefault="00257CBC" w:rsidP="00257CBC">
      <w:pPr>
        <w:bidi/>
        <w:rPr>
          <w:rFonts w:ascii="Calibri" w:eastAsia="Calibri" w:hAnsi="Calibri" w:cs="Calibri"/>
          <w:b/>
          <w:bCs/>
          <w:i/>
          <w:iCs/>
          <w:color w:val="0000FF"/>
        </w:rPr>
      </w:pPr>
      <w:r>
        <w:rPr>
          <w:rFonts w:ascii="Calibri" w:eastAsia="Calibri" w:hAnsi="Calibri" w:cs="Calibri"/>
          <w:b/>
          <w:bCs/>
          <w:i/>
          <w:iCs/>
          <w:color w:val="0000FF"/>
          <w:rtl/>
        </w:rPr>
        <w:t>الوصول القانوني</w:t>
      </w:r>
    </w:p>
    <w:p w14:paraId="7605E175" w14:textId="77777777" w:rsidR="00257CBC" w:rsidRDefault="00257CBC" w:rsidP="00257CBC">
      <w:pPr>
        <w:bidi/>
        <w:spacing w:line="240" w:lineRule="auto"/>
        <w:rPr>
          <w:rFonts w:ascii="Calibri" w:eastAsia="Calibri" w:hAnsi="Calibri" w:cs="Calibri"/>
        </w:rPr>
      </w:pPr>
      <w:r>
        <w:rPr>
          <w:rFonts w:ascii="Calibri" w:eastAsia="Calibri" w:hAnsi="Calibri" w:cs="Calibri"/>
          <w:b/>
          <w:bCs/>
          <w:rtl/>
        </w:rPr>
        <w:t xml:space="preserve">خريطة مقدمي خدمات القانون في الهجرة - </w:t>
      </w:r>
      <w:hyperlink r:id="rId39">
        <w:r>
          <w:rPr>
            <w:rFonts w:ascii="Calibri" w:eastAsia="Calibri" w:hAnsi="Calibri" w:cs="Calibri"/>
            <w:b/>
            <w:bCs/>
            <w:rtl/>
          </w:rPr>
          <w:t xml:space="preserve"> </w:t>
        </w:r>
      </w:hyperlink>
      <w:hyperlink r:id="rId40">
        <w:r>
          <w:rPr>
            <w:rFonts w:ascii="Calibri" w:eastAsia="Calibri" w:hAnsi="Calibri" w:cs="Calibri"/>
            <w:color w:val="1155CC"/>
            <w:u w:val="single"/>
            <w:rtl/>
          </w:rPr>
          <w:t>https://cliniclegal.org/directory</w:t>
        </w:r>
      </w:hyperlink>
      <w:r>
        <w:rPr>
          <w:rFonts w:ascii="Calibri" w:eastAsia="Calibri" w:hAnsi="Calibri" w:cs="Calibri"/>
          <w:rtl/>
        </w:rPr>
        <w:t xml:space="preserve"> </w:t>
      </w:r>
    </w:p>
    <w:p w14:paraId="5AA7391E" w14:textId="77777777" w:rsidR="00257CBC" w:rsidRDefault="00257CBC" w:rsidP="00257CBC">
      <w:pPr>
        <w:bidi/>
        <w:spacing w:line="240" w:lineRule="auto"/>
        <w:rPr>
          <w:rFonts w:ascii="Calibri" w:eastAsia="Calibri" w:hAnsi="Calibri" w:cs="Calibri"/>
          <w:color w:val="1155CC"/>
          <w:u w:val="single"/>
        </w:rPr>
      </w:pPr>
      <w:r>
        <w:rPr>
          <w:rFonts w:ascii="Calibri" w:eastAsia="Calibri" w:hAnsi="Calibri" w:cs="Calibri"/>
          <w:b/>
          <w:bCs/>
          <w:color w:val="222222"/>
          <w:rtl/>
        </w:rPr>
        <w:t>أنار</w:t>
      </w:r>
      <w:r>
        <w:rPr>
          <w:rFonts w:ascii="Calibri" w:eastAsia="Calibri" w:hAnsi="Calibri" w:cs="Calibri"/>
          <w:color w:val="222222"/>
          <w:rtl/>
        </w:rPr>
        <w:t xml:space="preserve"> -</w:t>
      </w:r>
      <w:r>
        <w:rPr>
          <w:rFonts w:ascii="Calibri" w:eastAsia="Calibri" w:hAnsi="Calibri" w:cs="Calibri"/>
          <w:rtl/>
        </w:rPr>
        <w:t xml:space="preserve"> احصل على موارد قانونية سريعة الاستجابة مباشرة </w:t>
      </w:r>
      <w:r>
        <w:rPr>
          <w:rtl/>
        </w:rPr>
        <w:fldChar w:fldCharType="begin"/>
      </w:r>
      <w:r>
        <w:rPr>
          <w:rtl/>
        </w:rPr>
        <w:instrText xml:space="preserve"> HYPERLINK "https://www.projectanar.org/rapidresponse" </w:instrText>
      </w:r>
      <w:r>
        <w:rPr>
          <w:rtl/>
        </w:rPr>
      </w:r>
      <w:r>
        <w:rPr>
          <w:rtl/>
        </w:rPr>
        <w:fldChar w:fldCharType="separate"/>
      </w:r>
      <w:r>
        <w:rPr>
          <w:rFonts w:ascii="Calibri" w:eastAsia="Calibri" w:hAnsi="Calibri" w:cs="Calibri"/>
          <w:color w:val="1155CC"/>
          <w:u w:val="single"/>
          <w:rtl/>
        </w:rPr>
        <w:t>https://www.projectanar.org/rapidresponse</w:t>
      </w:r>
    </w:p>
    <w:p w14:paraId="5C47183A" w14:textId="77777777" w:rsidR="00257CBC" w:rsidRDefault="00257CBC" w:rsidP="00257CBC">
      <w:pPr>
        <w:bidi/>
        <w:rPr>
          <w:rFonts w:ascii="Calibri" w:eastAsia="Calibri" w:hAnsi="Calibri" w:cs="Calibri"/>
          <w:b/>
          <w:bCs/>
        </w:rPr>
      </w:pPr>
      <w:r>
        <w:rPr>
          <w:rtl/>
        </w:rPr>
        <w:fldChar w:fldCharType="end"/>
      </w:r>
    </w:p>
    <w:p w14:paraId="2E794B3A" w14:textId="77777777" w:rsidR="00257CBC" w:rsidRDefault="00257CBC" w:rsidP="00257CBC">
      <w:pPr>
        <w:bidi/>
        <w:rPr>
          <w:rFonts w:ascii="Calibri" w:eastAsia="Calibri" w:hAnsi="Calibri" w:cs="Calibri"/>
          <w:b/>
          <w:bCs/>
          <w:i/>
          <w:iCs/>
          <w:color w:val="0000FF"/>
        </w:rPr>
      </w:pPr>
      <w:r>
        <w:rPr>
          <w:rFonts w:ascii="Calibri" w:eastAsia="Calibri" w:hAnsi="Calibri" w:cs="Calibri"/>
          <w:b/>
          <w:bCs/>
          <w:i/>
          <w:iCs/>
          <w:color w:val="0000FF"/>
          <w:rtl/>
        </w:rPr>
        <w:t>الاستعداد العائلي</w:t>
      </w:r>
    </w:p>
    <w:p w14:paraId="7E47C7F5" w14:textId="74F300B2" w:rsidR="00257CBC" w:rsidRDefault="00257CBC" w:rsidP="00257CBC">
      <w:pPr>
        <w:bidi/>
        <w:rPr>
          <w:rFonts w:ascii="Calibri" w:eastAsia="Calibri" w:hAnsi="Calibri" w:cs="Calibri"/>
        </w:rPr>
      </w:pPr>
      <w:r>
        <w:rPr>
          <w:rFonts w:ascii="Calibri" w:eastAsia="Calibri" w:hAnsi="Calibri" w:cs="Calibri"/>
          <w:b/>
          <w:bCs/>
          <w:rtl/>
        </w:rPr>
        <w:t xml:space="preserve">NIJC </w:t>
      </w:r>
      <w:r>
        <w:rPr>
          <w:rFonts w:ascii="Calibri" w:eastAsia="Calibri" w:hAnsi="Calibri" w:cs="Calibri"/>
          <w:rtl/>
        </w:rPr>
        <w:t xml:space="preserve">- </w:t>
      </w:r>
      <w:r w:rsidR="00A11DD8" w:rsidRPr="00A11DD8">
        <w:rPr>
          <w:rFonts w:ascii="Calibri" w:eastAsia="Calibri" w:hAnsi="Calibri" w:cs="Calibri"/>
          <w:rtl/>
        </w:rPr>
        <w:t>ماذا تفعل إذا تم احتجازك أنت أو أحد أحبائك؟</w:t>
      </w:r>
      <w:r>
        <w:rPr>
          <w:rFonts w:ascii="Calibri" w:eastAsia="Calibri" w:hAnsi="Calibri" w:cs="Calibri"/>
          <w:rtl/>
        </w:rPr>
        <w:t xml:space="preserve"> </w:t>
      </w:r>
      <w:hyperlink r:id="rId41">
        <w:r>
          <w:rPr>
            <w:rFonts w:ascii="Calibri" w:eastAsia="Calibri" w:hAnsi="Calibri" w:cs="Calibri"/>
            <w:color w:val="1155CC"/>
            <w:u w:val="single"/>
            <w:rtl/>
          </w:rPr>
          <w:t>https://immigrantjustice.org/for-immigrants/know-your-rights/what-do-if-you-or-loved-one-detained/</w:t>
        </w:r>
      </w:hyperlink>
      <w:r>
        <w:rPr>
          <w:rFonts w:ascii="Calibri" w:eastAsia="Calibri" w:hAnsi="Calibri" w:cs="Calibri"/>
          <w:rtl/>
        </w:rPr>
        <w:t xml:space="preserve"> </w:t>
      </w:r>
    </w:p>
    <w:p w14:paraId="22CF04AE" w14:textId="07292C2F" w:rsidR="00257CBC" w:rsidRDefault="00580074" w:rsidP="00257CBC">
      <w:pPr>
        <w:bidi/>
        <w:spacing w:line="240" w:lineRule="auto"/>
        <w:rPr>
          <w:rFonts w:ascii="Calibri" w:eastAsia="Calibri" w:hAnsi="Calibri" w:cs="Calibri"/>
        </w:rPr>
      </w:pPr>
      <w:r>
        <w:rPr>
          <w:rFonts w:ascii="Calibri" w:eastAsia="Calibri" w:hAnsi="Calibri" w:cs="Calibri"/>
          <w:b/>
          <w:bCs/>
        </w:rPr>
        <w:t>ILRC</w:t>
      </w:r>
      <w:r>
        <w:rPr>
          <w:rFonts w:ascii="Calibri" w:eastAsia="Calibri" w:hAnsi="Calibri" w:cs="Calibri"/>
          <w:b/>
          <w:bCs/>
          <w:rtl/>
        </w:rPr>
        <w:t xml:space="preserve"> </w:t>
      </w:r>
      <w:r w:rsidRPr="00580074">
        <w:rPr>
          <w:rFonts w:ascii="Calibri" w:eastAsia="Calibri" w:hAnsi="Calibri" w:cs="Calibri" w:hint="cs"/>
          <w:rtl/>
        </w:rPr>
        <w:t>خطة</w:t>
      </w:r>
      <w:r>
        <w:rPr>
          <w:rFonts w:ascii="Calibri" w:eastAsia="Calibri" w:hAnsi="Calibri" w:cs="Calibri" w:hint="cs"/>
          <w:b/>
          <w:bCs/>
          <w:rtl/>
        </w:rPr>
        <w:t xml:space="preserve"> </w:t>
      </w:r>
      <w:r>
        <w:rPr>
          <w:rFonts w:ascii="Calibri" w:eastAsia="Calibri" w:hAnsi="Calibri" w:cs="Calibri" w:hint="cs"/>
          <w:rtl/>
        </w:rPr>
        <w:t>الاستعداد</w:t>
      </w:r>
      <w:r w:rsidR="00257CBC">
        <w:rPr>
          <w:rFonts w:ascii="Calibri" w:eastAsia="Calibri" w:hAnsi="Calibri" w:cs="Calibri"/>
          <w:rtl/>
        </w:rPr>
        <w:t xml:space="preserve"> الأسري خطوة بخطوة (مترجمة) </w:t>
      </w:r>
      <w:hyperlink r:id="rId42">
        <w:r w:rsidR="00257CBC">
          <w:rPr>
            <w:rFonts w:ascii="Calibri" w:eastAsia="Calibri" w:hAnsi="Calibri" w:cs="Calibri"/>
            <w:color w:val="1155CC"/>
            <w:u w:val="single"/>
            <w:rtl/>
          </w:rPr>
          <w:t>https://www.ilrc.org/resources/step-step-family-preparedness-plan</w:t>
        </w:r>
      </w:hyperlink>
      <w:r w:rsidR="00257CBC">
        <w:rPr>
          <w:rFonts w:ascii="Calibri" w:eastAsia="Calibri" w:hAnsi="Calibri" w:cs="Calibri"/>
          <w:rtl/>
        </w:rPr>
        <w:t xml:space="preserve"> </w:t>
      </w:r>
    </w:p>
    <w:p w14:paraId="7AF358A8" w14:textId="77777777" w:rsidR="00257CBC" w:rsidRDefault="00257CBC" w:rsidP="00257CBC">
      <w:pPr>
        <w:bidi/>
        <w:spacing w:line="240" w:lineRule="auto"/>
        <w:rPr>
          <w:rFonts w:ascii="Calibri" w:eastAsia="Calibri" w:hAnsi="Calibri" w:cs="Calibri"/>
        </w:rPr>
      </w:pPr>
      <w:r>
        <w:rPr>
          <w:rFonts w:ascii="Calibri" w:eastAsia="Calibri" w:hAnsi="Calibri" w:cs="Calibri"/>
          <w:b/>
          <w:bCs/>
          <w:rtl/>
        </w:rPr>
        <w:t>عيادة</w:t>
      </w:r>
      <w:r>
        <w:rPr>
          <w:rFonts w:ascii="Calibri" w:eastAsia="Calibri" w:hAnsi="Calibri" w:cs="Calibri"/>
          <w:rtl/>
        </w:rPr>
        <w:t xml:space="preserve"> - دليل التخطيط للطوارئ </w:t>
      </w:r>
      <w:hyperlink r:id="rId43">
        <w:r>
          <w:rPr>
            <w:rFonts w:ascii="Calibri" w:eastAsia="Calibri" w:hAnsi="Calibri" w:cs="Calibri"/>
            <w:color w:val="1155CC"/>
            <w:u w:val="single"/>
            <w:rtl/>
          </w:rPr>
          <w:t>https://www.cliniclegal.org/resources/protecting-your-community/clinic-emergency-planning-guide</w:t>
        </w:r>
      </w:hyperlink>
      <w:r>
        <w:rPr>
          <w:rFonts w:ascii="Calibri" w:eastAsia="Calibri" w:hAnsi="Calibri" w:cs="Calibri"/>
          <w:rtl/>
        </w:rPr>
        <w:t xml:space="preserve"> </w:t>
      </w:r>
    </w:p>
    <w:p w14:paraId="649D0FE1" w14:textId="3EDEE790" w:rsidR="00257CBC" w:rsidRDefault="00257CBC" w:rsidP="00257CBC">
      <w:pPr>
        <w:spacing w:line="240" w:lineRule="auto"/>
        <w:rPr>
          <w:rFonts w:ascii="Calibri" w:eastAsia="Calibri" w:hAnsi="Calibri" w:cs="Calibri"/>
        </w:rPr>
        <w:sectPr w:rsidR="00257CBC" w:rsidSect="00257CBC">
          <w:pgSz w:w="12240" w:h="15840"/>
          <w:pgMar w:top="1440" w:right="1440" w:bottom="1440" w:left="1440" w:header="720" w:footer="720" w:gutter="0"/>
          <w:pgNumType w:start="1"/>
          <w:cols w:space="720"/>
        </w:sectPr>
      </w:pPr>
      <w:r>
        <w:rPr>
          <w:rFonts w:ascii="Calibri" w:eastAsia="Calibri" w:hAnsi="Calibri" w:cs="Calibri"/>
        </w:rPr>
        <w:t xml:space="preserve">                                  </w:t>
      </w:r>
    </w:p>
    <w:p w14:paraId="6EDCEFED" w14:textId="28A55C64" w:rsidR="00106FCD" w:rsidRDefault="00106FCD"/>
    <w:sectPr w:rsidR="00106F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9034" w14:textId="77777777" w:rsidR="008D52FE" w:rsidRDefault="008D52FE" w:rsidP="00257CBC">
      <w:pPr>
        <w:spacing w:line="240" w:lineRule="auto"/>
      </w:pPr>
      <w:r>
        <w:separator/>
      </w:r>
    </w:p>
  </w:endnote>
  <w:endnote w:type="continuationSeparator" w:id="0">
    <w:p w14:paraId="73B4CE6D" w14:textId="77777777" w:rsidR="008D52FE" w:rsidRDefault="008D52FE" w:rsidP="00257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M Sans">
    <w:charset w:val="00"/>
    <w:family w:val="auto"/>
    <w:pitch w:val="variable"/>
    <w:sig w:usb0="8000002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E0D3" w14:textId="77777777" w:rsidR="008D52FE" w:rsidRDefault="008D52FE" w:rsidP="00257CBC">
      <w:pPr>
        <w:bidi/>
        <w:spacing w:line="240" w:lineRule="auto"/>
      </w:pPr>
      <w:r>
        <w:rPr>
          <w:rtl/>
        </w:rPr>
        <w:separator/>
      </w:r>
    </w:p>
  </w:footnote>
  <w:footnote w:type="continuationSeparator" w:id="0">
    <w:p w14:paraId="7E7C8DD8" w14:textId="77777777" w:rsidR="008D52FE" w:rsidRDefault="008D52FE" w:rsidP="00257CBC">
      <w:pPr>
        <w:bidi/>
        <w:spacing w:line="240" w:lineRule="auto"/>
      </w:pPr>
      <w:r>
        <w:rPr>
          <w:rtl/>
        </w:rPr>
        <w:continuationSeparator/>
      </w:r>
    </w:p>
  </w:footnote>
  <w:footnote w:id="1">
    <w:p w14:paraId="78770553" w14:textId="2BF441F1" w:rsidR="00257CBC" w:rsidRDefault="00257CBC" w:rsidP="00257CBC">
      <w:pPr>
        <w:bidi/>
        <w:spacing w:line="240" w:lineRule="auto"/>
        <w:rPr>
          <w:sz w:val="20"/>
          <w:szCs w:val="20"/>
        </w:rPr>
      </w:pPr>
      <w:r>
        <w:rPr>
          <w:vertAlign w:val="superscript"/>
          <w:rtl/>
        </w:rPr>
        <w:footnoteRef/>
      </w:r>
      <w:r>
        <w:rPr>
          <w:sz w:val="20"/>
          <w:szCs w:val="20"/>
          <w:rtl/>
        </w:rPr>
        <w:t xml:space="preserve"> في بعض الولايات، يجب عليك قانونيا تقديم اسمك إذا طلبت السلطات</w:t>
      </w:r>
      <w:r w:rsidR="00C1702A">
        <w:rPr>
          <w:rFonts w:hint="cs"/>
          <w:sz w:val="20"/>
          <w:szCs w:val="20"/>
          <w:rtl/>
        </w:rPr>
        <w:t xml:space="preserve"> الأمنية </w:t>
      </w:r>
      <w:r>
        <w:rPr>
          <w:sz w:val="20"/>
          <w:szCs w:val="20"/>
          <w:rtl/>
        </w:rPr>
        <w:t>ذلك.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26591"/>
    <w:multiLevelType w:val="multilevel"/>
    <w:tmpl w:val="664AB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A0754F"/>
    <w:multiLevelType w:val="multilevel"/>
    <w:tmpl w:val="43266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3C762D"/>
    <w:multiLevelType w:val="multilevel"/>
    <w:tmpl w:val="F4E48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D75DAF"/>
    <w:multiLevelType w:val="multilevel"/>
    <w:tmpl w:val="960A6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AB208F"/>
    <w:multiLevelType w:val="multilevel"/>
    <w:tmpl w:val="70DAC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50560B"/>
    <w:multiLevelType w:val="multilevel"/>
    <w:tmpl w:val="68782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7935FE"/>
    <w:multiLevelType w:val="multilevel"/>
    <w:tmpl w:val="FF60A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A70532"/>
    <w:multiLevelType w:val="multilevel"/>
    <w:tmpl w:val="F9528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12C76DE"/>
    <w:multiLevelType w:val="multilevel"/>
    <w:tmpl w:val="C7D85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8167992">
    <w:abstractNumId w:val="8"/>
  </w:num>
  <w:num w:numId="2" w16cid:durableId="545722281">
    <w:abstractNumId w:val="4"/>
  </w:num>
  <w:num w:numId="3" w16cid:durableId="1214346556">
    <w:abstractNumId w:val="2"/>
  </w:num>
  <w:num w:numId="4" w16cid:durableId="1258443414">
    <w:abstractNumId w:val="5"/>
  </w:num>
  <w:num w:numId="5" w16cid:durableId="1627273208">
    <w:abstractNumId w:val="1"/>
  </w:num>
  <w:num w:numId="6" w16cid:durableId="1883440726">
    <w:abstractNumId w:val="0"/>
  </w:num>
  <w:num w:numId="7" w16cid:durableId="1203129355">
    <w:abstractNumId w:val="3"/>
  </w:num>
  <w:num w:numId="8" w16cid:durableId="1123578905">
    <w:abstractNumId w:val="6"/>
  </w:num>
  <w:num w:numId="9" w16cid:durableId="1234043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zMLA0MLM0MTe2MDZT0lEKTi0uzszPAykwrQUA4al4eiwAAAA="/>
  </w:docVars>
  <w:rsids>
    <w:rsidRoot w:val="00257CBC"/>
    <w:rsid w:val="00004B66"/>
    <w:rsid w:val="000073E2"/>
    <w:rsid w:val="00010587"/>
    <w:rsid w:val="000212D3"/>
    <w:rsid w:val="00025CCD"/>
    <w:rsid w:val="00043180"/>
    <w:rsid w:val="00066E1E"/>
    <w:rsid w:val="00066E55"/>
    <w:rsid w:val="000762C6"/>
    <w:rsid w:val="00077BC7"/>
    <w:rsid w:val="00081062"/>
    <w:rsid w:val="0008766F"/>
    <w:rsid w:val="000A2E36"/>
    <w:rsid w:val="000C1604"/>
    <w:rsid w:val="000F1C89"/>
    <w:rsid w:val="00106FCD"/>
    <w:rsid w:val="001217FD"/>
    <w:rsid w:val="0013452F"/>
    <w:rsid w:val="00140FBE"/>
    <w:rsid w:val="00142E2B"/>
    <w:rsid w:val="00153D47"/>
    <w:rsid w:val="00176564"/>
    <w:rsid w:val="00192D88"/>
    <w:rsid w:val="001B0287"/>
    <w:rsid w:val="001B1E90"/>
    <w:rsid w:val="001D44FF"/>
    <w:rsid w:val="001E2FE3"/>
    <w:rsid w:val="001E7310"/>
    <w:rsid w:val="001F0BE7"/>
    <w:rsid w:val="001F5DCA"/>
    <w:rsid w:val="00244EF7"/>
    <w:rsid w:val="00257CBC"/>
    <w:rsid w:val="00276E03"/>
    <w:rsid w:val="00284F06"/>
    <w:rsid w:val="002926B2"/>
    <w:rsid w:val="002A47B5"/>
    <w:rsid w:val="002A4AF6"/>
    <w:rsid w:val="002A5024"/>
    <w:rsid w:val="002A59B4"/>
    <w:rsid w:val="002B734F"/>
    <w:rsid w:val="002C0F06"/>
    <w:rsid w:val="002D5241"/>
    <w:rsid w:val="002F06B7"/>
    <w:rsid w:val="00311B10"/>
    <w:rsid w:val="00357436"/>
    <w:rsid w:val="00363AE8"/>
    <w:rsid w:val="00364E15"/>
    <w:rsid w:val="00366814"/>
    <w:rsid w:val="00381D6F"/>
    <w:rsid w:val="00387B45"/>
    <w:rsid w:val="00390B36"/>
    <w:rsid w:val="00391F17"/>
    <w:rsid w:val="003955C3"/>
    <w:rsid w:val="003B4371"/>
    <w:rsid w:val="003C5B0A"/>
    <w:rsid w:val="003D1086"/>
    <w:rsid w:val="003F1160"/>
    <w:rsid w:val="00401580"/>
    <w:rsid w:val="00403A98"/>
    <w:rsid w:val="00421BFD"/>
    <w:rsid w:val="00422F32"/>
    <w:rsid w:val="00460A1A"/>
    <w:rsid w:val="00464EE5"/>
    <w:rsid w:val="00466669"/>
    <w:rsid w:val="004901B7"/>
    <w:rsid w:val="00497D42"/>
    <w:rsid w:val="004A3AE3"/>
    <w:rsid w:val="004B7BC4"/>
    <w:rsid w:val="004C3373"/>
    <w:rsid w:val="004D19B6"/>
    <w:rsid w:val="004F532A"/>
    <w:rsid w:val="005200A5"/>
    <w:rsid w:val="00543A58"/>
    <w:rsid w:val="0055652F"/>
    <w:rsid w:val="0057214F"/>
    <w:rsid w:val="00580074"/>
    <w:rsid w:val="005845B1"/>
    <w:rsid w:val="00593075"/>
    <w:rsid w:val="00594296"/>
    <w:rsid w:val="005A4A2B"/>
    <w:rsid w:val="005B0B4D"/>
    <w:rsid w:val="005C1DB6"/>
    <w:rsid w:val="005D2E86"/>
    <w:rsid w:val="005E6C01"/>
    <w:rsid w:val="005F1FAB"/>
    <w:rsid w:val="005F5FA0"/>
    <w:rsid w:val="006176C3"/>
    <w:rsid w:val="00624E4C"/>
    <w:rsid w:val="006262D4"/>
    <w:rsid w:val="00633DE1"/>
    <w:rsid w:val="00643FF0"/>
    <w:rsid w:val="00657C18"/>
    <w:rsid w:val="00661337"/>
    <w:rsid w:val="00680CEB"/>
    <w:rsid w:val="00686400"/>
    <w:rsid w:val="006A73EB"/>
    <w:rsid w:val="006B4A4A"/>
    <w:rsid w:val="006C713D"/>
    <w:rsid w:val="006C7214"/>
    <w:rsid w:val="006F6B85"/>
    <w:rsid w:val="007224A0"/>
    <w:rsid w:val="00725D0B"/>
    <w:rsid w:val="00771529"/>
    <w:rsid w:val="00793C34"/>
    <w:rsid w:val="007B320E"/>
    <w:rsid w:val="007B4A3B"/>
    <w:rsid w:val="007D1357"/>
    <w:rsid w:val="007F4E51"/>
    <w:rsid w:val="007F6BB9"/>
    <w:rsid w:val="00801B87"/>
    <w:rsid w:val="00812D83"/>
    <w:rsid w:val="00843EE8"/>
    <w:rsid w:val="008454AE"/>
    <w:rsid w:val="0086776D"/>
    <w:rsid w:val="0087779C"/>
    <w:rsid w:val="00877CE2"/>
    <w:rsid w:val="00880977"/>
    <w:rsid w:val="00893286"/>
    <w:rsid w:val="008A51AF"/>
    <w:rsid w:val="008C7E77"/>
    <w:rsid w:val="008D3E35"/>
    <w:rsid w:val="008D4998"/>
    <w:rsid w:val="008D52FE"/>
    <w:rsid w:val="008E411B"/>
    <w:rsid w:val="008F5E81"/>
    <w:rsid w:val="00912D83"/>
    <w:rsid w:val="0092296C"/>
    <w:rsid w:val="00957DD1"/>
    <w:rsid w:val="00960CDF"/>
    <w:rsid w:val="00965C9B"/>
    <w:rsid w:val="00967671"/>
    <w:rsid w:val="009705BD"/>
    <w:rsid w:val="009827BD"/>
    <w:rsid w:val="009A011D"/>
    <w:rsid w:val="009B0FA9"/>
    <w:rsid w:val="009C0A8A"/>
    <w:rsid w:val="009C4EFF"/>
    <w:rsid w:val="009D0D66"/>
    <w:rsid w:val="009F4FB0"/>
    <w:rsid w:val="00A11DD8"/>
    <w:rsid w:val="00A124E1"/>
    <w:rsid w:val="00A57776"/>
    <w:rsid w:val="00A72593"/>
    <w:rsid w:val="00A728EF"/>
    <w:rsid w:val="00A85C1D"/>
    <w:rsid w:val="00A93082"/>
    <w:rsid w:val="00A93C2A"/>
    <w:rsid w:val="00AA5C38"/>
    <w:rsid w:val="00AD53A9"/>
    <w:rsid w:val="00AE6415"/>
    <w:rsid w:val="00AE78D8"/>
    <w:rsid w:val="00AE7EA2"/>
    <w:rsid w:val="00AF2A3B"/>
    <w:rsid w:val="00B01B05"/>
    <w:rsid w:val="00B0549A"/>
    <w:rsid w:val="00B16088"/>
    <w:rsid w:val="00B16D8B"/>
    <w:rsid w:val="00B447B5"/>
    <w:rsid w:val="00B47D53"/>
    <w:rsid w:val="00B8421D"/>
    <w:rsid w:val="00BA1EB6"/>
    <w:rsid w:val="00BB226D"/>
    <w:rsid w:val="00BC710C"/>
    <w:rsid w:val="00BE3A58"/>
    <w:rsid w:val="00C13F8C"/>
    <w:rsid w:val="00C1702A"/>
    <w:rsid w:val="00C36992"/>
    <w:rsid w:val="00C42DD7"/>
    <w:rsid w:val="00C4798E"/>
    <w:rsid w:val="00C47EA0"/>
    <w:rsid w:val="00C57EA4"/>
    <w:rsid w:val="00C63BD1"/>
    <w:rsid w:val="00C63FD8"/>
    <w:rsid w:val="00C9203B"/>
    <w:rsid w:val="00CA499A"/>
    <w:rsid w:val="00CB6E65"/>
    <w:rsid w:val="00CC249B"/>
    <w:rsid w:val="00CE06C8"/>
    <w:rsid w:val="00CE6D09"/>
    <w:rsid w:val="00CF558E"/>
    <w:rsid w:val="00D2455A"/>
    <w:rsid w:val="00D2591E"/>
    <w:rsid w:val="00D40E95"/>
    <w:rsid w:val="00D4239E"/>
    <w:rsid w:val="00D50A76"/>
    <w:rsid w:val="00D76FEF"/>
    <w:rsid w:val="00D94C29"/>
    <w:rsid w:val="00DA7275"/>
    <w:rsid w:val="00DB658A"/>
    <w:rsid w:val="00DB7D02"/>
    <w:rsid w:val="00DE2C56"/>
    <w:rsid w:val="00DF221E"/>
    <w:rsid w:val="00DF291C"/>
    <w:rsid w:val="00DF43C3"/>
    <w:rsid w:val="00E336B7"/>
    <w:rsid w:val="00E4381C"/>
    <w:rsid w:val="00E62C79"/>
    <w:rsid w:val="00E64A99"/>
    <w:rsid w:val="00E75C15"/>
    <w:rsid w:val="00E769AA"/>
    <w:rsid w:val="00E80E50"/>
    <w:rsid w:val="00E8172D"/>
    <w:rsid w:val="00E81BC5"/>
    <w:rsid w:val="00E8543C"/>
    <w:rsid w:val="00E96CD2"/>
    <w:rsid w:val="00EA6477"/>
    <w:rsid w:val="00EB4CBD"/>
    <w:rsid w:val="00EC0434"/>
    <w:rsid w:val="00EC1B65"/>
    <w:rsid w:val="00EE78FB"/>
    <w:rsid w:val="00F05B93"/>
    <w:rsid w:val="00F31DEF"/>
    <w:rsid w:val="00F412A8"/>
    <w:rsid w:val="00F436E6"/>
    <w:rsid w:val="00F437BC"/>
    <w:rsid w:val="00F5183E"/>
    <w:rsid w:val="00F611D4"/>
    <w:rsid w:val="00F77C94"/>
    <w:rsid w:val="00F93A72"/>
    <w:rsid w:val="00F9419E"/>
    <w:rsid w:val="00F975D1"/>
    <w:rsid w:val="00FB3D5E"/>
    <w:rsid w:val="00FC05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74"/>
  <w15:chartTrackingRefBased/>
  <w15:docId w15:val="{43762BB5-E2A0-0C45-AF07-3F7662B5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BC"/>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57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C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C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C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C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CBC"/>
    <w:rPr>
      <w:rFonts w:eastAsiaTheme="majorEastAsia" w:cstheme="majorBidi"/>
      <w:color w:val="272727" w:themeColor="text1" w:themeTint="D8"/>
    </w:rPr>
  </w:style>
  <w:style w:type="paragraph" w:styleId="Title">
    <w:name w:val="Title"/>
    <w:basedOn w:val="Normal"/>
    <w:next w:val="Normal"/>
    <w:link w:val="TitleChar"/>
    <w:uiPriority w:val="10"/>
    <w:qFormat/>
    <w:rsid w:val="00257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CBC"/>
    <w:pPr>
      <w:spacing w:before="160"/>
      <w:jc w:val="center"/>
    </w:pPr>
    <w:rPr>
      <w:i/>
      <w:iCs/>
      <w:color w:val="404040" w:themeColor="text1" w:themeTint="BF"/>
    </w:rPr>
  </w:style>
  <w:style w:type="character" w:customStyle="1" w:styleId="QuoteChar">
    <w:name w:val="Quote Char"/>
    <w:basedOn w:val="DefaultParagraphFont"/>
    <w:link w:val="Quote"/>
    <w:uiPriority w:val="29"/>
    <w:rsid w:val="00257CBC"/>
    <w:rPr>
      <w:i/>
      <w:iCs/>
      <w:color w:val="404040" w:themeColor="text1" w:themeTint="BF"/>
    </w:rPr>
  </w:style>
  <w:style w:type="paragraph" w:styleId="ListParagraph">
    <w:name w:val="List Paragraph"/>
    <w:basedOn w:val="Normal"/>
    <w:uiPriority w:val="34"/>
    <w:qFormat/>
    <w:rsid w:val="00257CBC"/>
    <w:pPr>
      <w:ind w:left="720"/>
      <w:contextualSpacing/>
    </w:pPr>
  </w:style>
  <w:style w:type="character" w:styleId="IntenseEmphasis">
    <w:name w:val="Intense Emphasis"/>
    <w:basedOn w:val="DefaultParagraphFont"/>
    <w:uiPriority w:val="21"/>
    <w:qFormat/>
    <w:rsid w:val="00257CBC"/>
    <w:rPr>
      <w:i/>
      <w:iCs/>
      <w:color w:val="0F4761" w:themeColor="accent1" w:themeShade="BF"/>
    </w:rPr>
  </w:style>
  <w:style w:type="paragraph" w:styleId="IntenseQuote">
    <w:name w:val="Intense Quote"/>
    <w:basedOn w:val="Normal"/>
    <w:next w:val="Normal"/>
    <w:link w:val="IntenseQuoteChar"/>
    <w:uiPriority w:val="30"/>
    <w:qFormat/>
    <w:rsid w:val="00257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CBC"/>
    <w:rPr>
      <w:i/>
      <w:iCs/>
      <w:color w:val="0F4761" w:themeColor="accent1" w:themeShade="BF"/>
    </w:rPr>
  </w:style>
  <w:style w:type="character" w:styleId="IntenseReference">
    <w:name w:val="Intense Reference"/>
    <w:basedOn w:val="DefaultParagraphFont"/>
    <w:uiPriority w:val="32"/>
    <w:qFormat/>
    <w:rsid w:val="00257CBC"/>
    <w:rPr>
      <w:b/>
      <w:bCs/>
      <w:smallCaps/>
      <w:color w:val="0F4761" w:themeColor="accent1" w:themeShade="BF"/>
      <w:spacing w:val="5"/>
    </w:rPr>
  </w:style>
  <w:style w:type="character" w:styleId="PlaceholderText">
    <w:name w:val="Placeholder Text"/>
    <w:basedOn w:val="DefaultParagraphFont"/>
    <w:uiPriority w:val="99"/>
    <w:semiHidden/>
    <w:rsid w:val="00DB658A"/>
    <w:rPr>
      <w:color w:val="666666"/>
    </w:rPr>
  </w:style>
  <w:style w:type="character" w:styleId="Strong">
    <w:name w:val="Strong"/>
    <w:basedOn w:val="DefaultParagraphFont"/>
    <w:uiPriority w:val="22"/>
    <w:qFormat/>
    <w:rsid w:val="00BE3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lu.org/about/affiliates" TargetMode="External"/><Relationship Id="rId18" Type="http://schemas.openxmlformats.org/officeDocument/2006/relationships/hyperlink" Target="https://www.splcenter.org/reporthate" TargetMode="External"/><Relationship Id="rId26" Type="http://schemas.openxmlformats.org/officeDocument/2006/relationships/hyperlink" Target="https://refugeerights.org/" TargetMode="External"/><Relationship Id="rId39" Type="http://schemas.openxmlformats.org/officeDocument/2006/relationships/hyperlink" Target="https://cliniclegal.org/directory" TargetMode="External"/><Relationship Id="rId21" Type="http://schemas.openxmlformats.org/officeDocument/2006/relationships/hyperlink" Target="https://cliniclegal.org/directory" TargetMode="External"/><Relationship Id="rId34" Type="http://schemas.openxmlformats.org/officeDocument/2006/relationships/hyperlink" Target="https://usahello.org/immigration/your-rights/immigrant-rights/" TargetMode="External"/><Relationship Id="rId42" Type="http://schemas.openxmlformats.org/officeDocument/2006/relationships/hyperlink" Target="https://www.ilrc.org/resources/step-step-family-preparedness-pla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aison.formstack.com/forms/port_of_entry_data_collection_on_entering_immigrants_and_refugees_after_executive_order" TargetMode="External"/><Relationship Id="rId29" Type="http://schemas.openxmlformats.org/officeDocument/2006/relationships/hyperlink" Target="https://www.aclu.org/know-your-righ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itehouse.gov/presidential-actions/2025/01/realigning-the-united-states-refugee-admissions-program/" TargetMode="External"/><Relationship Id="rId24" Type="http://schemas.openxmlformats.org/officeDocument/2006/relationships/hyperlink" Target="https://irisct.org/federal-policy-changes/" TargetMode="External"/><Relationship Id="rId32" Type="http://schemas.openxmlformats.org/officeDocument/2006/relationships/hyperlink" Target="http://www.cair.com/know-your-rights.html" TargetMode="External"/><Relationship Id="rId37" Type="http://schemas.openxmlformats.org/officeDocument/2006/relationships/hyperlink" Target="https://usahello.org/health/mental-health/help-and-services/" TargetMode="External"/><Relationship Id="rId40" Type="http://schemas.openxmlformats.org/officeDocument/2006/relationships/hyperlink" Target="https://cliniclegal.org/directory"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clu.org/about/affiliates" TargetMode="External"/><Relationship Id="rId23" Type="http://schemas.openxmlformats.org/officeDocument/2006/relationships/hyperlink" Target="https://greateras1.org/act/" TargetMode="External"/><Relationship Id="rId28" Type="http://schemas.openxmlformats.org/officeDocument/2006/relationships/hyperlink" Target="http://www.informedimmigrant.com/resources/" TargetMode="External"/><Relationship Id="rId36" Type="http://schemas.openxmlformats.org/officeDocument/2006/relationships/hyperlink" Target="https://support.iraplegalinfo.org/hc/en-us/articles/43908148439188-I-live-in-the-US-and-I-have-refugee-status-What-should-I-know" TargetMode="External"/><Relationship Id="rId10" Type="http://schemas.openxmlformats.org/officeDocument/2006/relationships/hyperlink" Target="https://www.whitehouse.gov/presidential-actions/2025/01/realigning-the-united-states-refugee-admissions-program/" TargetMode="External"/><Relationship Id="rId19" Type="http://schemas.openxmlformats.org/officeDocument/2006/relationships/hyperlink" Target="https://www.aclu.org/feature/know-your-rights-discrimination-against-immigrants-and-muslims" TargetMode="External"/><Relationship Id="rId31" Type="http://schemas.openxmlformats.org/officeDocument/2006/relationships/hyperlink" Target="https://www.cair.com/know-your-rights.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mmigrationadvocates.org/nonprofit/legaldirectory/" TargetMode="External"/><Relationship Id="rId14" Type="http://schemas.openxmlformats.org/officeDocument/2006/relationships/hyperlink" Target="https://www.cliniclegal.org/file-download/download/public/1385" TargetMode="External"/><Relationship Id="rId22" Type="http://schemas.openxmlformats.org/officeDocument/2006/relationships/hyperlink" Target="http://www.ailalawyer.org/" TargetMode="External"/><Relationship Id="rId27" Type="http://schemas.openxmlformats.org/officeDocument/2006/relationships/hyperlink" Target="http://dontgeticed.org/" TargetMode="External"/><Relationship Id="rId30" Type="http://schemas.openxmlformats.org/officeDocument/2006/relationships/hyperlink" Target="http://www.aclu.org/know-your-rights" TargetMode="External"/><Relationship Id="rId35" Type="http://schemas.openxmlformats.org/officeDocument/2006/relationships/hyperlink" Target="https://www.cunyclear.org/know-your-rights" TargetMode="External"/><Relationship Id="rId43" Type="http://schemas.openxmlformats.org/officeDocument/2006/relationships/hyperlink" Target="https://www.cliniclegal.org/resources/protecting-your-community/clinic-emergency-planning-guide" TargetMode="External"/><Relationship Id="rId8" Type="http://schemas.openxmlformats.org/officeDocument/2006/relationships/hyperlink" Target="https://www.aclu.org/know-your-rights/immigrants-rights" TargetMode="External"/><Relationship Id="rId3" Type="http://schemas.openxmlformats.org/officeDocument/2006/relationships/styles" Target="styles.xml"/><Relationship Id="rId12" Type="http://schemas.openxmlformats.org/officeDocument/2006/relationships/hyperlink" Target="https://www.immigrationlawhelp.org/" TargetMode="External"/><Relationship Id="rId17" Type="http://schemas.openxmlformats.org/officeDocument/2006/relationships/hyperlink" Target="https://www.splcenter.org/20100216/ten-ways-fight-hate-community-response-guide" TargetMode="External"/><Relationship Id="rId25" Type="http://schemas.openxmlformats.org/officeDocument/2006/relationships/hyperlink" Target="http://usahello.org/safety" TargetMode="External"/><Relationship Id="rId33" Type="http://schemas.openxmlformats.org/officeDocument/2006/relationships/hyperlink" Target="https://www.nilc.org/issues/immigration-enforcement/everyone-has-certain-basic-rights/" TargetMode="External"/><Relationship Id="rId38" Type="http://schemas.openxmlformats.org/officeDocument/2006/relationships/hyperlink" Target="http://www.informedimmigrant.com/resources/" TargetMode="External"/><Relationship Id="rId20" Type="http://schemas.openxmlformats.org/officeDocument/2006/relationships/hyperlink" Target="http://www.nolo.com/legal-encyclopedia/grounds-deportability-when-legal-us-residents-can-be-removed.html" TargetMode="External"/><Relationship Id="rId41" Type="http://schemas.openxmlformats.org/officeDocument/2006/relationships/hyperlink" Target="https://immigrantjustice.org/for-immigrants/know-your-rights/what-do-if-you-or-loved-one-deta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B378D-08C0-4CF6-A608-538E4488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Pages>
  <Words>2692</Words>
  <Characters>15348</Characters>
  <Application>Microsoft Office Word</Application>
  <DocSecurity>0</DocSecurity>
  <Lines>127</Lines>
  <Paragraphs>36</Paragraphs>
  <ScaleCrop>false</ScaleCrop>
  <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Howeida Henri</cp:lastModifiedBy>
  <cp:revision>203</cp:revision>
  <dcterms:created xsi:type="dcterms:W3CDTF">2026-01-07T17:21:00Z</dcterms:created>
  <dcterms:modified xsi:type="dcterms:W3CDTF">2026-01-25T17:06:00Z</dcterms:modified>
</cp:coreProperties>
</file>