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06351" w14:textId="20180F23" w:rsidR="00852D08" w:rsidRPr="00D302F9" w:rsidRDefault="00177ECE" w:rsidP="00177ECE">
      <w:pPr>
        <w:bidi/>
        <w:jc w:val="center"/>
        <w:rPr>
          <w:rFonts w:asciiTheme="majorBidi" w:eastAsia="Calibri" w:hAnsiTheme="majorBidi" w:cstheme="majorBidi"/>
          <w:b/>
          <w:bCs/>
          <w:sz w:val="24"/>
          <w:szCs w:val="24"/>
          <w:lang w:bidi="fa-IR"/>
        </w:rPr>
      </w:pPr>
      <w:r w:rsidRPr="00D302F9">
        <w:rPr>
          <w:rFonts w:asciiTheme="majorBidi" w:eastAsia="Calibri" w:hAnsiTheme="majorBidi" w:cstheme="majorBidi"/>
          <w:b/>
          <w:bCs/>
          <w:sz w:val="24"/>
          <w:szCs w:val="24"/>
          <w:rtl/>
        </w:rPr>
        <w:t>حقوق خود را بدانید</w:t>
      </w:r>
      <w:r w:rsidRPr="00D302F9">
        <w:rPr>
          <w:rFonts w:asciiTheme="majorBidi" w:eastAsia="Calibri" w:hAnsiTheme="majorBidi" w:cstheme="majorBidi"/>
          <w:b/>
          <w:bCs/>
          <w:sz w:val="24"/>
          <w:szCs w:val="24"/>
        </w:rPr>
        <w:br/>
      </w:r>
      <w:r w:rsidR="0044457A">
        <w:rPr>
          <w:rFonts w:asciiTheme="majorBidi" w:eastAsia="Calibri" w:hAnsiTheme="majorBidi" w:cstheme="majorBidi" w:hint="cs"/>
          <w:b/>
          <w:bCs/>
          <w:sz w:val="24"/>
          <w:szCs w:val="24"/>
          <w:rtl/>
          <w:lang w:bidi="ps-AF"/>
        </w:rPr>
        <w:t>از</w:t>
      </w:r>
      <w:r w:rsidRPr="00D302F9">
        <w:rPr>
          <w:rFonts w:asciiTheme="majorBidi" w:eastAsia="Calibri" w:hAnsiTheme="majorBidi" w:cstheme="majorBidi"/>
          <w:b/>
          <w:bCs/>
          <w:sz w:val="24"/>
          <w:szCs w:val="24"/>
          <w:rtl/>
        </w:rPr>
        <w:t xml:space="preserve"> تاریخ </w:t>
      </w:r>
      <w:r w:rsidRPr="00D302F9">
        <w:rPr>
          <w:rFonts w:asciiTheme="majorBidi" w:eastAsia="Calibri" w:hAnsiTheme="majorBidi" w:cstheme="majorBidi"/>
          <w:b/>
          <w:bCs/>
          <w:sz w:val="24"/>
          <w:szCs w:val="24"/>
          <w:rtl/>
          <w:lang w:bidi="fa-IR"/>
        </w:rPr>
        <w:t>۳</w:t>
      </w:r>
      <w:r w:rsidRPr="00D302F9">
        <w:rPr>
          <w:rFonts w:asciiTheme="majorBidi" w:eastAsia="Calibri" w:hAnsiTheme="majorBidi" w:cstheme="majorBidi"/>
          <w:b/>
          <w:bCs/>
          <w:sz w:val="24"/>
          <w:szCs w:val="24"/>
          <w:rtl/>
        </w:rPr>
        <w:t xml:space="preserve"> دسامبر </w:t>
      </w:r>
      <w:r w:rsidRPr="00D302F9">
        <w:rPr>
          <w:rFonts w:asciiTheme="majorBidi" w:eastAsia="Calibri" w:hAnsiTheme="majorBidi" w:cstheme="majorBidi"/>
          <w:b/>
          <w:bCs/>
          <w:sz w:val="24"/>
          <w:szCs w:val="24"/>
          <w:rtl/>
          <w:lang w:bidi="fa-IR"/>
        </w:rPr>
        <w:t>۲۰۲۵</w:t>
      </w:r>
    </w:p>
    <w:p w14:paraId="2A34FF11" w14:textId="77777777" w:rsidR="00623536" w:rsidRPr="00D302F9" w:rsidRDefault="00623536" w:rsidP="00623536">
      <w:pPr>
        <w:bidi/>
        <w:jc w:val="center"/>
        <w:rPr>
          <w:rFonts w:asciiTheme="majorBidi" w:eastAsia="Calibri" w:hAnsiTheme="majorBidi" w:cstheme="majorBidi"/>
          <w:sz w:val="24"/>
          <w:szCs w:val="24"/>
        </w:rPr>
      </w:pPr>
    </w:p>
    <w:p w14:paraId="29EF0CDC" w14:textId="7CFDB311" w:rsidR="00852D08" w:rsidRPr="00D302F9" w:rsidRDefault="00177ECE" w:rsidP="00177ECE">
      <w:pPr>
        <w:bidi/>
        <w:rPr>
          <w:rFonts w:asciiTheme="majorBidi" w:eastAsia="Calibri" w:hAnsiTheme="majorBidi" w:cstheme="majorBidi"/>
          <w:sz w:val="24"/>
          <w:szCs w:val="24"/>
        </w:rPr>
      </w:pPr>
      <w:r w:rsidRPr="00D302F9">
        <w:rPr>
          <w:rFonts w:asciiTheme="majorBidi" w:eastAsia="Calibri" w:hAnsiTheme="majorBidi" w:cstheme="majorBidi"/>
          <w:sz w:val="24"/>
          <w:szCs w:val="24"/>
          <w:rtl/>
        </w:rPr>
        <w:t xml:space="preserve">اطلاعات درج‌شده در این سند به‌منظور آگاه‌ساختن شما از حقوق‌تان به‌عنوان یک پناهنده در ایالات متحدهٔ آمریکا، در پرتو فرمان دولت ترامپ برای انجام بررسی‌ها </w:t>
      </w:r>
      <w:proofErr w:type="gramStart"/>
      <w:r w:rsidRPr="00D302F9">
        <w:rPr>
          <w:rFonts w:asciiTheme="majorBidi" w:eastAsia="Calibri" w:hAnsiTheme="majorBidi" w:cstheme="majorBidi"/>
          <w:sz w:val="24"/>
          <w:szCs w:val="24"/>
          <w:rtl/>
        </w:rPr>
        <w:t>و مصاحبه‌های</w:t>
      </w:r>
      <w:proofErr w:type="gramEnd"/>
      <w:r w:rsidRPr="00D302F9">
        <w:rPr>
          <w:rFonts w:asciiTheme="majorBidi" w:eastAsia="Calibri" w:hAnsiTheme="majorBidi" w:cstheme="majorBidi"/>
          <w:sz w:val="24"/>
          <w:szCs w:val="24"/>
          <w:rtl/>
        </w:rPr>
        <w:t xml:space="preserve"> ثانوی دربارهٔ همهٔ پناهندگانی که از تاریخ </w:t>
      </w:r>
      <w:r w:rsidRPr="00D302F9">
        <w:rPr>
          <w:rFonts w:asciiTheme="majorBidi" w:eastAsia="Calibri" w:hAnsiTheme="majorBidi" w:cstheme="majorBidi"/>
          <w:sz w:val="24"/>
          <w:szCs w:val="24"/>
          <w:rtl/>
          <w:lang w:bidi="fa-IR"/>
        </w:rPr>
        <w:t>۲۰</w:t>
      </w:r>
      <w:r w:rsidRPr="00D302F9">
        <w:rPr>
          <w:rFonts w:asciiTheme="majorBidi" w:eastAsia="Calibri" w:hAnsiTheme="majorBidi" w:cstheme="majorBidi"/>
          <w:sz w:val="24"/>
          <w:szCs w:val="24"/>
          <w:rtl/>
        </w:rPr>
        <w:t xml:space="preserve"> جنوری </w:t>
      </w:r>
      <w:r w:rsidRPr="00D302F9">
        <w:rPr>
          <w:rFonts w:asciiTheme="majorBidi" w:eastAsia="Calibri" w:hAnsiTheme="majorBidi" w:cstheme="majorBidi"/>
          <w:sz w:val="24"/>
          <w:szCs w:val="24"/>
          <w:rtl/>
          <w:lang w:bidi="fa-IR"/>
        </w:rPr>
        <w:t>۲۰۲۱</w:t>
      </w:r>
      <w:r w:rsidRPr="00D302F9">
        <w:rPr>
          <w:rFonts w:asciiTheme="majorBidi" w:eastAsia="Calibri" w:hAnsiTheme="majorBidi" w:cstheme="majorBidi"/>
          <w:sz w:val="24"/>
          <w:szCs w:val="24"/>
          <w:rtl/>
        </w:rPr>
        <w:t xml:space="preserve"> تا </w:t>
      </w:r>
      <w:r w:rsidRPr="00D302F9">
        <w:rPr>
          <w:rFonts w:asciiTheme="majorBidi" w:eastAsia="Calibri" w:hAnsiTheme="majorBidi" w:cstheme="majorBidi"/>
          <w:sz w:val="24"/>
          <w:szCs w:val="24"/>
          <w:rtl/>
          <w:lang w:bidi="fa-IR"/>
        </w:rPr>
        <w:t>۲۰</w:t>
      </w:r>
      <w:r w:rsidRPr="00D302F9">
        <w:rPr>
          <w:rFonts w:asciiTheme="majorBidi" w:eastAsia="Calibri" w:hAnsiTheme="majorBidi" w:cstheme="majorBidi"/>
          <w:sz w:val="24"/>
          <w:szCs w:val="24"/>
          <w:rtl/>
        </w:rPr>
        <w:t xml:space="preserve"> فبروری </w:t>
      </w:r>
      <w:r w:rsidRPr="00D302F9">
        <w:rPr>
          <w:rFonts w:asciiTheme="majorBidi" w:eastAsia="Calibri" w:hAnsiTheme="majorBidi" w:cstheme="majorBidi"/>
          <w:sz w:val="24"/>
          <w:szCs w:val="24"/>
          <w:rtl/>
          <w:lang w:bidi="fa-IR"/>
        </w:rPr>
        <w:t>۲۰۲۵</w:t>
      </w:r>
      <w:r w:rsidRPr="00D302F9">
        <w:rPr>
          <w:rFonts w:asciiTheme="majorBidi" w:eastAsia="Calibri" w:hAnsiTheme="majorBidi" w:cstheme="majorBidi"/>
          <w:sz w:val="24"/>
          <w:szCs w:val="24"/>
          <w:rtl/>
        </w:rPr>
        <w:t xml:space="preserve"> وارد ایالات متحدهٔ آمریکا</w:t>
      </w:r>
      <w:r w:rsidRPr="00D302F9">
        <w:rPr>
          <w:rFonts w:asciiTheme="majorBidi" w:eastAsia="Calibri" w:hAnsiTheme="majorBidi" w:cstheme="majorBidi"/>
          <w:sz w:val="24"/>
          <w:szCs w:val="24"/>
        </w:rPr>
        <w:t xml:space="preserve"> (U.S.) </w:t>
      </w:r>
      <w:r w:rsidRPr="00D302F9">
        <w:rPr>
          <w:rFonts w:asciiTheme="majorBidi" w:eastAsia="Calibri" w:hAnsiTheme="majorBidi" w:cstheme="majorBidi"/>
          <w:sz w:val="24"/>
          <w:szCs w:val="24"/>
          <w:rtl/>
        </w:rPr>
        <w:t>شده‌اند، تهیه شده است</w:t>
      </w:r>
      <w:r w:rsidRPr="00D302F9">
        <w:rPr>
          <w:rFonts w:asciiTheme="majorBidi" w:eastAsia="Calibri" w:hAnsiTheme="majorBidi" w:cstheme="majorBidi"/>
          <w:b/>
          <w:bCs/>
          <w:sz w:val="24"/>
          <w:szCs w:val="24"/>
          <w:rtl/>
        </w:rPr>
        <w:t>. این سند به هیچ وجه مشورهٔ حقوقی محسوب نمی‌شود</w:t>
      </w:r>
      <w:r w:rsidRPr="00D302F9">
        <w:rPr>
          <w:rFonts w:asciiTheme="majorBidi" w:eastAsia="Calibri" w:hAnsiTheme="majorBidi" w:cstheme="majorBidi"/>
          <w:sz w:val="24"/>
          <w:szCs w:val="24"/>
        </w:rPr>
        <w:t>.</w:t>
      </w:r>
    </w:p>
    <w:p w14:paraId="5A8E7060" w14:textId="77777777" w:rsidR="00177ECE" w:rsidRPr="00D302F9" w:rsidRDefault="00177ECE" w:rsidP="00177ECE">
      <w:pPr>
        <w:rPr>
          <w:rFonts w:asciiTheme="majorBidi" w:eastAsia="Calibri" w:hAnsiTheme="majorBidi" w:cstheme="majorBidi"/>
          <w:sz w:val="24"/>
          <w:szCs w:val="24"/>
        </w:rPr>
      </w:pPr>
    </w:p>
    <w:p w14:paraId="4E2FB11E" w14:textId="58ABFC1E" w:rsidR="00177ECE" w:rsidRPr="00D302F9" w:rsidRDefault="00177ECE" w:rsidP="00177ECE">
      <w:pPr>
        <w:pStyle w:val="NormalWeb"/>
        <w:numPr>
          <w:ilvl w:val="0"/>
          <w:numId w:val="4"/>
        </w:numPr>
        <w:bidi/>
        <w:rPr>
          <w:rFonts w:asciiTheme="majorBidi" w:hAnsiTheme="majorBidi" w:cstheme="majorBidi"/>
          <w:b/>
          <w:bCs/>
        </w:rPr>
      </w:pPr>
      <w:r w:rsidRPr="00D302F9">
        <w:rPr>
          <w:rStyle w:val="Strong"/>
          <w:rFonts w:asciiTheme="majorBidi" w:eastAsiaTheme="majorEastAsia" w:hAnsiTheme="majorBidi" w:cstheme="majorBidi"/>
          <w:b w:val="0"/>
          <w:bCs w:val="0"/>
          <w:rtl/>
        </w:rPr>
        <w:t>اگر شما یک پناهنده هستید که در ایالات متحده زندگی می‌کنید، تا زمانی‌که دولت ایالات متحده از طریق یک روند قانونی وضعیت شما را لغو نکند، همان وضعیت قانونی قبلی خود را حفظ می‌کنید</w:t>
      </w:r>
      <w:r w:rsidRPr="00D302F9">
        <w:rPr>
          <w:rStyle w:val="Strong"/>
          <w:rFonts w:asciiTheme="majorBidi" w:eastAsiaTheme="majorEastAsia" w:hAnsiTheme="majorBidi" w:cstheme="majorBidi"/>
          <w:b w:val="0"/>
          <w:bCs w:val="0"/>
        </w:rPr>
        <w:t>.</w:t>
      </w:r>
    </w:p>
    <w:p w14:paraId="16AA9BED" w14:textId="225268DB" w:rsidR="00177ECE" w:rsidRPr="00D302F9" w:rsidRDefault="00177ECE" w:rsidP="00177ECE">
      <w:pPr>
        <w:pStyle w:val="NormalWeb"/>
        <w:numPr>
          <w:ilvl w:val="0"/>
          <w:numId w:val="4"/>
        </w:numPr>
        <w:bidi/>
        <w:rPr>
          <w:rFonts w:asciiTheme="majorBidi" w:hAnsiTheme="majorBidi" w:cstheme="majorBidi"/>
          <w:b/>
          <w:bCs/>
        </w:rPr>
      </w:pPr>
      <w:r w:rsidRPr="00D302F9">
        <w:rPr>
          <w:rStyle w:val="Strong"/>
          <w:rFonts w:asciiTheme="majorBidi" w:eastAsiaTheme="majorEastAsia" w:hAnsiTheme="majorBidi" w:cstheme="majorBidi"/>
          <w:b w:val="0"/>
          <w:bCs w:val="0"/>
          <w:rtl/>
        </w:rPr>
        <w:t xml:space="preserve">اگر شما پناهنده هستید، می‌توانید آزادانه در داخل جامعهٔ خود </w:t>
      </w:r>
      <w:r w:rsidR="00F43F0D" w:rsidRPr="00D302F9">
        <w:rPr>
          <w:rStyle w:val="Strong"/>
          <w:rFonts w:asciiTheme="majorBidi" w:eastAsiaTheme="majorEastAsia" w:hAnsiTheme="majorBidi" w:cstheme="majorBidi"/>
          <w:b w:val="0"/>
          <w:bCs w:val="0"/>
          <w:rtl/>
        </w:rPr>
        <w:t>ودر</w:t>
      </w:r>
      <w:r w:rsidRPr="00D302F9">
        <w:rPr>
          <w:rStyle w:val="Strong"/>
          <w:rFonts w:asciiTheme="majorBidi" w:eastAsiaTheme="majorEastAsia" w:hAnsiTheme="majorBidi" w:cstheme="majorBidi"/>
          <w:b w:val="0"/>
          <w:bCs w:val="0"/>
          <w:rtl/>
        </w:rPr>
        <w:t xml:space="preserve"> سراسر ایالات متحده رفت‌وآمد کنید. با این حال، در حال حاضر سفر به خارج از ایالات متحده ممکن است مناسب نباشد، زیرا ممکن است اجازهٔ بازگشت به کشور به شما داده نشود. اگر به دلایل اضطراری مجبور به سفر هستید، پیش از ترک ایالات متحده حتماً با یک وکیل مهاجرت مشوره کنید</w:t>
      </w:r>
      <w:r w:rsidRPr="00D302F9">
        <w:rPr>
          <w:rStyle w:val="Strong"/>
          <w:rFonts w:asciiTheme="majorBidi" w:eastAsiaTheme="majorEastAsia" w:hAnsiTheme="majorBidi" w:cstheme="majorBidi"/>
          <w:b w:val="0"/>
          <w:bCs w:val="0"/>
        </w:rPr>
        <w:t>.</w:t>
      </w:r>
    </w:p>
    <w:p w14:paraId="2A2C8646" w14:textId="228EF652" w:rsidR="00177ECE" w:rsidRPr="00D302F9" w:rsidRDefault="00177ECE" w:rsidP="00177ECE">
      <w:pPr>
        <w:pStyle w:val="NormalWeb"/>
        <w:numPr>
          <w:ilvl w:val="0"/>
          <w:numId w:val="4"/>
        </w:numPr>
        <w:bidi/>
        <w:rPr>
          <w:rFonts w:asciiTheme="majorBidi" w:hAnsiTheme="majorBidi" w:cstheme="majorBidi"/>
          <w:b/>
          <w:bCs/>
        </w:rPr>
      </w:pPr>
      <w:r w:rsidRPr="00D302F9">
        <w:rPr>
          <w:rStyle w:val="Strong"/>
          <w:rFonts w:asciiTheme="majorBidi" w:eastAsiaTheme="majorEastAsia" w:hAnsiTheme="majorBidi" w:cstheme="majorBidi"/>
          <w:b w:val="0"/>
          <w:bCs w:val="0"/>
          <w:rtl/>
        </w:rPr>
        <w:t>اگر تصمیم به سفر گرفتید، پیش از سفر یک برنامهٔ آمادگی اضطراری برای سفر تهیه کنید. همواره اسناد شناسایی خود را همراه داشته باشید، از جمله کارت شناسایی ایالتی</w:t>
      </w:r>
      <w:r w:rsidRPr="00D302F9">
        <w:rPr>
          <w:rStyle w:val="Strong"/>
          <w:rFonts w:asciiTheme="majorBidi" w:eastAsiaTheme="majorEastAsia" w:hAnsiTheme="majorBidi" w:cstheme="majorBidi"/>
          <w:b w:val="0"/>
          <w:bCs w:val="0"/>
        </w:rPr>
        <w:t xml:space="preserve"> (State ID)</w:t>
      </w:r>
      <w:r w:rsidRPr="00D302F9">
        <w:rPr>
          <w:rStyle w:val="Strong"/>
          <w:rFonts w:asciiTheme="majorBidi" w:eastAsiaTheme="majorEastAsia" w:hAnsiTheme="majorBidi" w:cstheme="majorBidi"/>
          <w:b w:val="0"/>
          <w:bCs w:val="0"/>
          <w:rtl/>
        </w:rPr>
        <w:t>، گرین کارت، و/یا فرم</w:t>
      </w:r>
      <w:r w:rsidRPr="00D302F9">
        <w:rPr>
          <w:rStyle w:val="Strong"/>
          <w:rFonts w:asciiTheme="majorBidi" w:eastAsiaTheme="majorEastAsia" w:hAnsiTheme="majorBidi" w:cstheme="majorBidi"/>
          <w:b w:val="0"/>
          <w:bCs w:val="0"/>
        </w:rPr>
        <w:t xml:space="preserve"> I-94 </w:t>
      </w:r>
      <w:r w:rsidRPr="00D302F9">
        <w:rPr>
          <w:rStyle w:val="Strong"/>
          <w:rFonts w:asciiTheme="majorBidi" w:eastAsiaTheme="majorEastAsia" w:hAnsiTheme="majorBidi" w:cstheme="majorBidi"/>
          <w:b w:val="0"/>
          <w:bCs w:val="0"/>
          <w:rtl/>
        </w:rPr>
        <w:t>یا اسناد سفر پناهندگی</w:t>
      </w:r>
      <w:r w:rsidRPr="00D302F9">
        <w:rPr>
          <w:rStyle w:val="Strong"/>
          <w:rFonts w:asciiTheme="majorBidi" w:eastAsiaTheme="majorEastAsia" w:hAnsiTheme="majorBidi" w:cstheme="majorBidi"/>
          <w:b w:val="0"/>
          <w:bCs w:val="0"/>
        </w:rPr>
        <w:t>.</w:t>
      </w:r>
    </w:p>
    <w:p w14:paraId="09280798" w14:textId="1FD1CADB" w:rsidR="00177ECE" w:rsidRPr="00D302F9" w:rsidRDefault="00177ECE" w:rsidP="00177ECE">
      <w:pPr>
        <w:pStyle w:val="NormalWeb"/>
        <w:numPr>
          <w:ilvl w:val="0"/>
          <w:numId w:val="4"/>
        </w:numPr>
        <w:bidi/>
        <w:rPr>
          <w:rFonts w:asciiTheme="majorBidi" w:hAnsiTheme="majorBidi" w:cstheme="majorBidi"/>
          <w:b/>
          <w:bCs/>
        </w:rPr>
      </w:pPr>
      <w:r w:rsidRPr="00D302F9">
        <w:rPr>
          <w:rStyle w:val="Strong"/>
          <w:rFonts w:asciiTheme="majorBidi" w:eastAsiaTheme="majorEastAsia" w:hAnsiTheme="majorBidi" w:cstheme="majorBidi"/>
          <w:b w:val="0"/>
          <w:bCs w:val="0"/>
          <w:rtl/>
        </w:rPr>
        <w:t xml:space="preserve">با توجه به این‌که هنوز اطلاعات بیشتری دربارهٔ روند مصاحبه‌های مجدد به‌دست می‌آید، مهم است که به نامه‌های رسمی ارسالی از سوی ادارهٔ خدمات شهروندی </w:t>
      </w:r>
      <w:proofErr w:type="gramStart"/>
      <w:r w:rsidRPr="00D302F9">
        <w:rPr>
          <w:rStyle w:val="Strong"/>
          <w:rFonts w:asciiTheme="majorBidi" w:eastAsiaTheme="majorEastAsia" w:hAnsiTheme="majorBidi" w:cstheme="majorBidi"/>
          <w:b w:val="0"/>
          <w:bCs w:val="0"/>
          <w:rtl/>
        </w:rPr>
        <w:t>و مهاجرت</w:t>
      </w:r>
      <w:proofErr w:type="gramEnd"/>
      <w:r w:rsidRPr="00D302F9">
        <w:rPr>
          <w:rStyle w:val="Strong"/>
          <w:rFonts w:asciiTheme="majorBidi" w:eastAsiaTheme="majorEastAsia" w:hAnsiTheme="majorBidi" w:cstheme="majorBidi"/>
          <w:b w:val="0"/>
          <w:bCs w:val="0"/>
          <w:rtl/>
        </w:rPr>
        <w:t xml:space="preserve"> آمریکا</w:t>
      </w:r>
      <w:r w:rsidRPr="00D302F9">
        <w:rPr>
          <w:rStyle w:val="Strong"/>
          <w:rFonts w:asciiTheme="majorBidi" w:eastAsiaTheme="majorEastAsia" w:hAnsiTheme="majorBidi" w:cstheme="majorBidi"/>
          <w:b w:val="0"/>
          <w:bCs w:val="0"/>
        </w:rPr>
        <w:t xml:space="preserve"> (USCIS) </w:t>
      </w:r>
      <w:r w:rsidRPr="00D302F9">
        <w:rPr>
          <w:rStyle w:val="Strong"/>
          <w:rFonts w:asciiTheme="majorBidi" w:eastAsiaTheme="majorEastAsia" w:hAnsiTheme="majorBidi" w:cstheme="majorBidi"/>
          <w:b w:val="0"/>
          <w:bCs w:val="0"/>
          <w:rtl/>
        </w:rPr>
        <w:t>توجه داشته باشید. اگر در مورد محتوای نامه‌ای مطمئن نیستید، آن را با نمایندهٔ ادارهٔ اسکان مجدد خود یا یک وکیل مهاجرت در میان بگذارید. اگر وکیل ندارید، اتحادیهٔ آزادی‌های مدنی آمریکا</w:t>
      </w:r>
      <w:r w:rsidRPr="00D302F9">
        <w:rPr>
          <w:rStyle w:val="Strong"/>
          <w:rFonts w:asciiTheme="majorBidi" w:eastAsiaTheme="majorEastAsia" w:hAnsiTheme="majorBidi" w:cstheme="majorBidi"/>
          <w:b w:val="0"/>
          <w:bCs w:val="0"/>
        </w:rPr>
        <w:t xml:space="preserve"> (ACLU) </w:t>
      </w:r>
      <w:r w:rsidRPr="00D302F9">
        <w:rPr>
          <w:rStyle w:val="Strong"/>
          <w:rFonts w:asciiTheme="majorBidi" w:eastAsiaTheme="majorEastAsia" w:hAnsiTheme="majorBidi" w:cstheme="majorBidi"/>
          <w:b w:val="0"/>
          <w:bCs w:val="0"/>
          <w:color w:val="0070C0"/>
          <w:u w:val="single"/>
          <w:rtl/>
        </w:rPr>
        <w:t xml:space="preserve">راهنمایی‌هایی </w:t>
      </w:r>
      <w:r w:rsidRPr="00D302F9">
        <w:rPr>
          <w:rStyle w:val="Strong"/>
          <w:rFonts w:asciiTheme="majorBidi" w:eastAsiaTheme="majorEastAsia" w:hAnsiTheme="majorBidi" w:cstheme="majorBidi"/>
          <w:b w:val="0"/>
          <w:bCs w:val="0"/>
          <w:rtl/>
        </w:rPr>
        <w:t xml:space="preserve">برای یافتن وکیل ارائه می‌دهد. همچنین می‌توانید </w:t>
      </w:r>
      <w:r w:rsidRPr="00D302F9">
        <w:rPr>
          <w:rStyle w:val="Strong"/>
          <w:rFonts w:asciiTheme="majorBidi" w:eastAsiaTheme="majorEastAsia" w:hAnsiTheme="majorBidi" w:cstheme="majorBidi"/>
          <w:b w:val="0"/>
          <w:bCs w:val="0"/>
          <w:color w:val="0070C0"/>
          <w:u w:val="single"/>
          <w:rtl/>
        </w:rPr>
        <w:t>به فهرست ملی خدمات حقوقی مهاجرت،</w:t>
      </w:r>
      <w:r w:rsidRPr="00D302F9">
        <w:rPr>
          <w:rStyle w:val="Strong"/>
          <w:rFonts w:asciiTheme="majorBidi" w:eastAsiaTheme="majorEastAsia" w:hAnsiTheme="majorBidi" w:cstheme="majorBidi"/>
          <w:b w:val="0"/>
          <w:bCs w:val="0"/>
          <w:rtl/>
        </w:rPr>
        <w:t xml:space="preserve"> که توسط شبکهٔ مدافعان مهاجرت اداره می‌شود، مراجعه کرده </w:t>
      </w:r>
      <w:r w:rsidR="00F43F0D" w:rsidRPr="00D302F9">
        <w:rPr>
          <w:rStyle w:val="Strong"/>
          <w:rFonts w:asciiTheme="majorBidi" w:eastAsiaTheme="majorEastAsia" w:hAnsiTheme="majorBidi" w:cstheme="majorBidi"/>
          <w:b w:val="0"/>
          <w:bCs w:val="0"/>
          <w:rtl/>
        </w:rPr>
        <w:t>وبر</w:t>
      </w:r>
      <w:r w:rsidRPr="00D302F9">
        <w:rPr>
          <w:rStyle w:val="Strong"/>
          <w:rFonts w:asciiTheme="majorBidi" w:eastAsiaTheme="majorEastAsia" w:hAnsiTheme="majorBidi" w:cstheme="majorBidi"/>
          <w:b w:val="0"/>
          <w:bCs w:val="0"/>
          <w:rtl/>
        </w:rPr>
        <w:t xml:space="preserve"> اساس ایالت خود ارائه‌دهندگان خدمات حقوقی را پیدا کنید</w:t>
      </w:r>
      <w:r w:rsidRPr="00D302F9">
        <w:rPr>
          <w:rStyle w:val="Strong"/>
          <w:rFonts w:asciiTheme="majorBidi" w:eastAsiaTheme="majorEastAsia" w:hAnsiTheme="majorBidi" w:cstheme="majorBidi"/>
          <w:b w:val="0"/>
          <w:bCs w:val="0"/>
        </w:rPr>
        <w:t>.</w:t>
      </w:r>
    </w:p>
    <w:p w14:paraId="5FB815BA" w14:textId="3562D500" w:rsidR="00177ECE" w:rsidRPr="00D302F9" w:rsidRDefault="00177ECE" w:rsidP="00177ECE">
      <w:pPr>
        <w:pStyle w:val="NormalWeb"/>
        <w:numPr>
          <w:ilvl w:val="0"/>
          <w:numId w:val="4"/>
        </w:numPr>
        <w:bidi/>
        <w:rPr>
          <w:rFonts w:asciiTheme="majorBidi" w:hAnsiTheme="majorBidi" w:cstheme="majorBidi"/>
          <w:b/>
          <w:bCs/>
        </w:rPr>
      </w:pPr>
      <w:r w:rsidRPr="00D302F9">
        <w:rPr>
          <w:rStyle w:val="Strong"/>
          <w:rFonts w:asciiTheme="majorBidi" w:eastAsiaTheme="majorEastAsia" w:hAnsiTheme="majorBidi" w:cstheme="majorBidi"/>
          <w:b w:val="0"/>
          <w:bCs w:val="0"/>
          <w:rtl/>
        </w:rPr>
        <w:t xml:space="preserve">هوشیار باشید </w:t>
      </w:r>
      <w:r w:rsidR="00F43F0D" w:rsidRPr="00D302F9">
        <w:rPr>
          <w:rStyle w:val="Strong"/>
          <w:rFonts w:asciiTheme="majorBidi" w:eastAsiaTheme="majorEastAsia" w:hAnsiTheme="majorBidi" w:cstheme="majorBidi"/>
          <w:b w:val="0"/>
          <w:bCs w:val="0"/>
          <w:rtl/>
        </w:rPr>
        <w:t>واز</w:t>
      </w:r>
      <w:r w:rsidRPr="00D302F9">
        <w:rPr>
          <w:rStyle w:val="Strong"/>
          <w:rFonts w:asciiTheme="majorBidi" w:eastAsiaTheme="majorEastAsia" w:hAnsiTheme="majorBidi" w:cstheme="majorBidi"/>
          <w:b w:val="0"/>
          <w:bCs w:val="0"/>
          <w:rtl/>
        </w:rPr>
        <w:t xml:space="preserve"> اتفاقات </w:t>
      </w:r>
      <w:r w:rsidR="00F43F0D" w:rsidRPr="00D302F9">
        <w:rPr>
          <w:rStyle w:val="Strong"/>
          <w:rFonts w:asciiTheme="majorBidi" w:eastAsiaTheme="majorEastAsia" w:hAnsiTheme="majorBidi" w:cstheme="majorBidi"/>
          <w:b w:val="0"/>
          <w:bCs w:val="0"/>
          <w:rtl/>
        </w:rPr>
        <w:t>أطراف</w:t>
      </w:r>
      <w:r w:rsidRPr="00D302F9">
        <w:rPr>
          <w:rStyle w:val="Strong"/>
          <w:rFonts w:asciiTheme="majorBidi" w:eastAsiaTheme="majorEastAsia" w:hAnsiTheme="majorBidi" w:cstheme="majorBidi"/>
          <w:b w:val="0"/>
          <w:bCs w:val="0"/>
          <w:rtl/>
        </w:rPr>
        <w:t xml:space="preserve"> خود آگاه بمانید</w:t>
      </w:r>
      <w:r w:rsidRPr="00D302F9">
        <w:rPr>
          <w:rStyle w:val="Strong"/>
          <w:rFonts w:asciiTheme="majorBidi" w:eastAsiaTheme="majorEastAsia" w:hAnsiTheme="majorBidi" w:cstheme="majorBidi"/>
          <w:b w:val="0"/>
          <w:bCs w:val="0"/>
        </w:rPr>
        <w:t>.</w:t>
      </w:r>
    </w:p>
    <w:p w14:paraId="342673A9" w14:textId="1C7DE25E" w:rsidR="00177ECE" w:rsidRPr="00D302F9" w:rsidRDefault="00177ECE" w:rsidP="00177ECE">
      <w:pPr>
        <w:pStyle w:val="NormalWeb"/>
        <w:numPr>
          <w:ilvl w:val="0"/>
          <w:numId w:val="4"/>
        </w:numPr>
        <w:bidi/>
        <w:rPr>
          <w:rFonts w:asciiTheme="majorBidi" w:hAnsiTheme="majorBidi" w:cstheme="majorBidi"/>
          <w:b/>
          <w:bCs/>
        </w:rPr>
      </w:pPr>
      <w:r w:rsidRPr="00D302F9">
        <w:rPr>
          <w:rStyle w:val="Strong"/>
          <w:rFonts w:asciiTheme="majorBidi" w:eastAsiaTheme="majorEastAsia" w:hAnsiTheme="majorBidi" w:cstheme="majorBidi"/>
          <w:b w:val="0"/>
          <w:bCs w:val="0"/>
          <w:rtl/>
        </w:rPr>
        <w:t>اگر مأموران ادارهٔ تحقیقات فدرال</w:t>
      </w:r>
      <w:r w:rsidRPr="00D302F9">
        <w:rPr>
          <w:rStyle w:val="Strong"/>
          <w:rFonts w:asciiTheme="majorBidi" w:eastAsiaTheme="majorEastAsia" w:hAnsiTheme="majorBidi" w:cstheme="majorBidi"/>
          <w:b w:val="0"/>
          <w:bCs w:val="0"/>
        </w:rPr>
        <w:t xml:space="preserve"> (FBI) </w:t>
      </w:r>
      <w:r w:rsidRPr="00D302F9">
        <w:rPr>
          <w:rStyle w:val="Strong"/>
          <w:rFonts w:asciiTheme="majorBidi" w:eastAsiaTheme="majorEastAsia" w:hAnsiTheme="majorBidi" w:cstheme="majorBidi"/>
          <w:b w:val="0"/>
          <w:bCs w:val="0"/>
          <w:rtl/>
        </w:rPr>
        <w:t>و/یا وزارت امنیت داخلی</w:t>
      </w:r>
      <w:r w:rsidRPr="00D302F9">
        <w:rPr>
          <w:rStyle w:val="Strong"/>
          <w:rFonts w:asciiTheme="majorBidi" w:eastAsiaTheme="majorEastAsia" w:hAnsiTheme="majorBidi" w:cstheme="majorBidi"/>
          <w:b w:val="0"/>
          <w:bCs w:val="0"/>
        </w:rPr>
        <w:t xml:space="preserve"> (DHS) </w:t>
      </w:r>
      <w:r w:rsidRPr="00D302F9">
        <w:rPr>
          <w:rStyle w:val="Strong"/>
          <w:rFonts w:asciiTheme="majorBidi" w:eastAsiaTheme="majorEastAsia" w:hAnsiTheme="majorBidi" w:cstheme="majorBidi"/>
          <w:b w:val="0"/>
          <w:bCs w:val="0"/>
          <w:rtl/>
        </w:rPr>
        <w:t xml:space="preserve">ـ ادارهٔ مهاجرت </w:t>
      </w:r>
      <w:proofErr w:type="gramStart"/>
      <w:r w:rsidRPr="00D302F9">
        <w:rPr>
          <w:rStyle w:val="Strong"/>
          <w:rFonts w:asciiTheme="majorBidi" w:eastAsiaTheme="majorEastAsia" w:hAnsiTheme="majorBidi" w:cstheme="majorBidi"/>
          <w:b w:val="0"/>
          <w:bCs w:val="0"/>
          <w:rtl/>
        </w:rPr>
        <w:t>و گمرک</w:t>
      </w:r>
      <w:proofErr w:type="gramEnd"/>
      <w:r w:rsidRPr="00D302F9">
        <w:rPr>
          <w:rStyle w:val="Strong"/>
          <w:rFonts w:asciiTheme="majorBidi" w:eastAsiaTheme="majorEastAsia" w:hAnsiTheme="majorBidi" w:cstheme="majorBidi"/>
          <w:b w:val="0"/>
          <w:bCs w:val="0"/>
        </w:rPr>
        <w:t xml:space="preserve"> (ICE) </w:t>
      </w:r>
      <w:r w:rsidRPr="00D302F9">
        <w:rPr>
          <w:rStyle w:val="Strong"/>
          <w:rFonts w:asciiTheme="majorBidi" w:eastAsiaTheme="majorEastAsia" w:hAnsiTheme="majorBidi" w:cstheme="majorBidi"/>
          <w:b w:val="0"/>
          <w:bCs w:val="0"/>
          <w:rtl/>
        </w:rPr>
        <w:t xml:space="preserve">ـ بدون حکم به خانهٔ شما مراجعه کرده </w:t>
      </w:r>
      <w:r w:rsidR="0091701C" w:rsidRPr="00D302F9">
        <w:rPr>
          <w:rStyle w:val="Strong"/>
          <w:rFonts w:asciiTheme="majorBidi" w:eastAsiaTheme="majorEastAsia" w:hAnsiTheme="majorBidi" w:cstheme="majorBidi" w:hint="cs"/>
          <w:b w:val="0"/>
          <w:bCs w:val="0"/>
          <w:rtl/>
        </w:rPr>
        <w:t>وبخواهند</w:t>
      </w:r>
      <w:r w:rsidRPr="00D302F9">
        <w:rPr>
          <w:rStyle w:val="Strong"/>
          <w:rFonts w:asciiTheme="majorBidi" w:eastAsiaTheme="majorEastAsia" w:hAnsiTheme="majorBidi" w:cstheme="majorBidi"/>
          <w:b w:val="0"/>
          <w:bCs w:val="0"/>
          <w:rtl/>
        </w:rPr>
        <w:t xml:space="preserve"> با شما صحبت کنند، شما حق دارید که</w:t>
      </w:r>
      <w:r w:rsidRPr="00D302F9">
        <w:rPr>
          <w:rStyle w:val="Strong"/>
          <w:rFonts w:asciiTheme="majorBidi" w:eastAsiaTheme="majorEastAsia" w:hAnsiTheme="majorBidi" w:cstheme="majorBidi"/>
          <w:b w:val="0"/>
          <w:bCs w:val="0"/>
        </w:rPr>
        <w:t>:</w:t>
      </w:r>
    </w:p>
    <w:p w14:paraId="2D32DF8C" w14:textId="63F320E4" w:rsidR="00852D08" w:rsidRPr="00D302F9" w:rsidRDefault="00095D50" w:rsidP="00095D50">
      <w:pPr>
        <w:numPr>
          <w:ilvl w:val="0"/>
          <w:numId w:val="4"/>
        </w:numPr>
        <w:bidi/>
        <w:spacing w:line="240" w:lineRule="auto"/>
        <w:rPr>
          <w:rFonts w:asciiTheme="majorBidi" w:eastAsia="Calibri" w:hAnsiTheme="majorBidi" w:cstheme="majorBidi"/>
          <w:sz w:val="24"/>
          <w:szCs w:val="24"/>
        </w:rPr>
      </w:pPr>
      <w:r w:rsidRPr="00D302F9">
        <w:rPr>
          <w:rFonts w:asciiTheme="majorBidi" w:eastAsia="Calibri" w:hAnsiTheme="majorBidi" w:cstheme="majorBidi"/>
          <w:sz w:val="24"/>
          <w:szCs w:val="24"/>
        </w:rPr>
        <w:t xml:space="preserve">● </w:t>
      </w:r>
      <w:r w:rsidRPr="00D302F9">
        <w:rPr>
          <w:rFonts w:asciiTheme="majorBidi" w:eastAsia="Calibri" w:hAnsiTheme="majorBidi" w:cstheme="majorBidi"/>
          <w:sz w:val="24"/>
          <w:szCs w:val="24"/>
          <w:rtl/>
        </w:rPr>
        <w:t>دروازه را باز نکنید</w:t>
      </w:r>
      <w:r w:rsidRPr="00D302F9">
        <w:rPr>
          <w:rFonts w:asciiTheme="majorBidi" w:eastAsia="Calibri" w:hAnsiTheme="majorBidi" w:cstheme="majorBidi"/>
          <w:sz w:val="24"/>
          <w:szCs w:val="24"/>
        </w:rPr>
        <w:br/>
        <w:t xml:space="preserve">● </w:t>
      </w:r>
      <w:r w:rsidRPr="00D302F9">
        <w:rPr>
          <w:rFonts w:asciiTheme="majorBidi" w:eastAsia="Calibri" w:hAnsiTheme="majorBidi" w:cstheme="majorBidi"/>
          <w:sz w:val="24"/>
          <w:szCs w:val="24"/>
          <w:rtl/>
        </w:rPr>
        <w:t>سکوت اختیار کنید</w:t>
      </w:r>
      <w:r w:rsidRPr="00D302F9">
        <w:rPr>
          <w:rFonts w:asciiTheme="majorBidi" w:eastAsia="Calibri" w:hAnsiTheme="majorBidi" w:cstheme="majorBidi"/>
          <w:sz w:val="24"/>
          <w:szCs w:val="24"/>
        </w:rPr>
        <w:br/>
        <w:t xml:space="preserve">● </w:t>
      </w:r>
      <w:r w:rsidRPr="00D302F9">
        <w:rPr>
          <w:rFonts w:asciiTheme="majorBidi" w:eastAsia="Calibri" w:hAnsiTheme="majorBidi" w:cstheme="majorBidi"/>
          <w:sz w:val="24"/>
          <w:szCs w:val="24"/>
          <w:rtl/>
        </w:rPr>
        <w:t>با یک وکیل تماس بگیرید</w:t>
      </w:r>
      <w:r w:rsidRPr="00D302F9">
        <w:rPr>
          <w:rFonts w:asciiTheme="majorBidi" w:eastAsia="Calibri" w:hAnsiTheme="majorBidi" w:cstheme="majorBidi"/>
          <w:sz w:val="24"/>
          <w:szCs w:val="24"/>
        </w:rPr>
        <w:br/>
        <w:t xml:space="preserve">● </w:t>
      </w:r>
      <w:r w:rsidRPr="00D302F9">
        <w:rPr>
          <w:rFonts w:asciiTheme="majorBidi" w:eastAsia="Calibri" w:hAnsiTheme="majorBidi" w:cstheme="majorBidi"/>
          <w:sz w:val="24"/>
          <w:szCs w:val="24"/>
          <w:rtl/>
        </w:rPr>
        <w:t>درخواست یک مترجم کنید</w:t>
      </w:r>
    </w:p>
    <w:p w14:paraId="0B4B044A" w14:textId="5D8984AA" w:rsidR="00095D50" w:rsidRPr="00D302F9" w:rsidRDefault="00095D50" w:rsidP="00095D50">
      <w:pPr>
        <w:pStyle w:val="NormalWeb"/>
        <w:numPr>
          <w:ilvl w:val="0"/>
          <w:numId w:val="4"/>
        </w:numPr>
        <w:bidi/>
        <w:rPr>
          <w:rFonts w:asciiTheme="majorBidi" w:hAnsiTheme="majorBidi" w:cstheme="majorBidi"/>
          <w:b/>
          <w:bCs/>
        </w:rPr>
      </w:pPr>
      <w:r w:rsidRPr="00D302F9">
        <w:rPr>
          <w:rStyle w:val="Strong"/>
          <w:rFonts w:asciiTheme="majorBidi" w:eastAsiaTheme="majorEastAsia" w:hAnsiTheme="majorBidi" w:cstheme="majorBidi"/>
          <w:b w:val="0"/>
          <w:bCs w:val="0"/>
          <w:rtl/>
        </w:rPr>
        <w:t xml:space="preserve">وضعیت پناهندگی شما به شما وضعیت قانونی در ایالات متحده می‌دهد، </w:t>
      </w:r>
      <w:r w:rsidR="0091701C" w:rsidRPr="00D302F9">
        <w:rPr>
          <w:rStyle w:val="Strong"/>
          <w:rFonts w:asciiTheme="majorBidi" w:eastAsiaTheme="majorEastAsia" w:hAnsiTheme="majorBidi" w:cstheme="majorBidi" w:hint="cs"/>
          <w:b w:val="0"/>
          <w:bCs w:val="0"/>
          <w:rtl/>
        </w:rPr>
        <w:t>وپولیس</w:t>
      </w:r>
      <w:r w:rsidRPr="00D302F9">
        <w:rPr>
          <w:rStyle w:val="Strong"/>
          <w:rFonts w:asciiTheme="majorBidi" w:eastAsiaTheme="majorEastAsia" w:hAnsiTheme="majorBidi" w:cstheme="majorBidi"/>
          <w:b w:val="0"/>
          <w:bCs w:val="0"/>
          <w:rtl/>
        </w:rPr>
        <w:t xml:space="preserve"> محلی وظیفه دارد به‌عنوان عضوی از جامعه به شما خدمت کند </w:t>
      </w:r>
      <w:r w:rsidR="0091701C" w:rsidRPr="00D302F9">
        <w:rPr>
          <w:rStyle w:val="Strong"/>
          <w:rFonts w:asciiTheme="majorBidi" w:eastAsiaTheme="majorEastAsia" w:hAnsiTheme="majorBidi" w:cstheme="majorBidi" w:hint="cs"/>
          <w:b w:val="0"/>
          <w:bCs w:val="0"/>
          <w:rtl/>
        </w:rPr>
        <w:t>ودر</w:t>
      </w:r>
      <w:r w:rsidRPr="00D302F9">
        <w:rPr>
          <w:rStyle w:val="Strong"/>
          <w:rFonts w:asciiTheme="majorBidi" w:eastAsiaTheme="majorEastAsia" w:hAnsiTheme="majorBidi" w:cstheme="majorBidi"/>
          <w:b w:val="0"/>
          <w:bCs w:val="0"/>
          <w:rtl/>
        </w:rPr>
        <w:t xml:space="preserve"> صورت نیاز از شما محافظت نماید. اگر قربانی جرم شده‌اید یا در خطر هستید، فوراً با پولیس تماس بگیرید — </w:t>
      </w:r>
      <w:r w:rsidRPr="00D302F9">
        <w:rPr>
          <w:rStyle w:val="Strong"/>
          <w:rFonts w:asciiTheme="majorBidi" w:eastAsiaTheme="majorEastAsia" w:hAnsiTheme="majorBidi" w:cstheme="majorBidi"/>
          <w:b w:val="0"/>
          <w:bCs w:val="0"/>
          <w:rtl/>
          <w:lang w:bidi="fa-IR"/>
        </w:rPr>
        <w:t>۹۱۱</w:t>
      </w:r>
      <w:r w:rsidRPr="00D302F9">
        <w:rPr>
          <w:rStyle w:val="Strong"/>
          <w:rFonts w:asciiTheme="majorBidi" w:eastAsiaTheme="majorEastAsia" w:hAnsiTheme="majorBidi" w:cstheme="majorBidi"/>
          <w:b w:val="0"/>
          <w:bCs w:val="0"/>
        </w:rPr>
        <w:t>.</w:t>
      </w:r>
    </w:p>
    <w:p w14:paraId="57F034FE" w14:textId="3D7AB23D" w:rsidR="00095D50" w:rsidRPr="00D302F9" w:rsidRDefault="00095D50" w:rsidP="00095D50">
      <w:pPr>
        <w:pStyle w:val="NormalWeb"/>
        <w:numPr>
          <w:ilvl w:val="0"/>
          <w:numId w:val="4"/>
        </w:numPr>
        <w:bidi/>
        <w:rPr>
          <w:rFonts w:asciiTheme="majorBidi" w:hAnsiTheme="majorBidi" w:cstheme="majorBidi"/>
          <w:b/>
          <w:bCs/>
        </w:rPr>
      </w:pPr>
      <w:r w:rsidRPr="00D302F9">
        <w:rPr>
          <w:rStyle w:val="Strong"/>
          <w:rFonts w:asciiTheme="majorBidi" w:eastAsiaTheme="majorEastAsia" w:hAnsiTheme="majorBidi" w:cstheme="majorBidi"/>
          <w:b w:val="0"/>
          <w:bCs w:val="0"/>
          <w:rtl/>
        </w:rPr>
        <w:t xml:space="preserve">شما طبق قانون اساسی حق دارید دین خود را آزادانه انجام دهید. شما حق دارید به محل عبادت بروید، در مراسم مذهبی </w:t>
      </w:r>
      <w:r w:rsidR="0091701C" w:rsidRPr="00D302F9">
        <w:rPr>
          <w:rStyle w:val="Strong"/>
          <w:rFonts w:asciiTheme="majorBidi" w:eastAsiaTheme="majorEastAsia" w:hAnsiTheme="majorBidi" w:cstheme="majorBidi" w:hint="cs"/>
          <w:b w:val="0"/>
          <w:bCs w:val="0"/>
          <w:rtl/>
        </w:rPr>
        <w:t>وسخنرانی‌های</w:t>
      </w:r>
      <w:r w:rsidRPr="00D302F9">
        <w:rPr>
          <w:rStyle w:val="Strong"/>
          <w:rFonts w:asciiTheme="majorBidi" w:eastAsiaTheme="majorEastAsia" w:hAnsiTheme="majorBidi" w:cstheme="majorBidi"/>
          <w:b w:val="0"/>
          <w:bCs w:val="0"/>
          <w:rtl/>
        </w:rPr>
        <w:t xml:space="preserve"> دینی شرکت کنید، در فعالیت‌های اجتماعی جامعه سهم بگیرید </w:t>
      </w:r>
      <w:r w:rsidR="0091701C" w:rsidRPr="00D302F9">
        <w:rPr>
          <w:rStyle w:val="Strong"/>
          <w:rFonts w:asciiTheme="majorBidi" w:eastAsiaTheme="majorEastAsia" w:hAnsiTheme="majorBidi" w:cstheme="majorBidi" w:hint="cs"/>
          <w:b w:val="0"/>
          <w:bCs w:val="0"/>
          <w:rtl/>
        </w:rPr>
        <w:t>ودر</w:t>
      </w:r>
      <w:r w:rsidRPr="00D302F9">
        <w:rPr>
          <w:rStyle w:val="Strong"/>
          <w:rFonts w:asciiTheme="majorBidi" w:eastAsiaTheme="majorEastAsia" w:hAnsiTheme="majorBidi" w:cstheme="majorBidi"/>
          <w:b w:val="0"/>
          <w:bCs w:val="0"/>
          <w:rtl/>
        </w:rPr>
        <w:t xml:space="preserve"> مکان‌های عمومی عبادت کنید</w:t>
      </w:r>
      <w:r w:rsidRPr="00D302F9">
        <w:rPr>
          <w:rStyle w:val="Strong"/>
          <w:rFonts w:asciiTheme="majorBidi" w:eastAsiaTheme="majorEastAsia" w:hAnsiTheme="majorBidi" w:cstheme="majorBidi"/>
          <w:b w:val="0"/>
          <w:bCs w:val="0"/>
        </w:rPr>
        <w:t>.</w:t>
      </w:r>
    </w:p>
    <w:p w14:paraId="352DD143" w14:textId="185C297F" w:rsidR="00095D50" w:rsidRPr="00D302F9" w:rsidRDefault="00095D50" w:rsidP="00095D50">
      <w:pPr>
        <w:pStyle w:val="NormalWeb"/>
        <w:numPr>
          <w:ilvl w:val="0"/>
          <w:numId w:val="4"/>
        </w:numPr>
        <w:bidi/>
        <w:rPr>
          <w:rFonts w:asciiTheme="majorBidi" w:hAnsiTheme="majorBidi" w:cstheme="majorBidi"/>
          <w:b/>
          <w:bCs/>
        </w:rPr>
      </w:pPr>
      <w:r w:rsidRPr="00D302F9">
        <w:rPr>
          <w:rStyle w:val="Strong"/>
          <w:rFonts w:asciiTheme="majorBidi" w:eastAsiaTheme="majorEastAsia" w:hAnsiTheme="majorBidi" w:cstheme="majorBidi"/>
          <w:b w:val="0"/>
          <w:bCs w:val="0"/>
          <w:rtl/>
        </w:rPr>
        <w:t>قوانین فدرال تبعیض بر اساس ملیت، قومیت، دین، یا وضعیت شهروندی را ممنوع می‌کند. در محیط کار، در زمینهٔ استخدام، تعیین شغل یا اخراج نباید مورد تبعیض قرار بگیرید</w:t>
      </w:r>
      <w:r w:rsidRPr="00D302F9">
        <w:rPr>
          <w:rStyle w:val="Strong"/>
          <w:rFonts w:asciiTheme="majorBidi" w:eastAsiaTheme="majorEastAsia" w:hAnsiTheme="majorBidi" w:cstheme="majorBidi"/>
          <w:b w:val="0"/>
          <w:bCs w:val="0"/>
        </w:rPr>
        <w:t>.</w:t>
      </w:r>
    </w:p>
    <w:p w14:paraId="39C1BAC7" w14:textId="69A41349" w:rsidR="00095D50" w:rsidRPr="00D302F9" w:rsidRDefault="00095D50" w:rsidP="00095D50">
      <w:pPr>
        <w:pStyle w:val="NormalWeb"/>
        <w:numPr>
          <w:ilvl w:val="0"/>
          <w:numId w:val="4"/>
        </w:numPr>
        <w:bidi/>
        <w:rPr>
          <w:rFonts w:asciiTheme="majorBidi" w:hAnsiTheme="majorBidi" w:cstheme="majorBidi"/>
          <w:b/>
          <w:bCs/>
        </w:rPr>
      </w:pPr>
      <w:r w:rsidRPr="00D302F9">
        <w:rPr>
          <w:rStyle w:val="Strong"/>
          <w:rFonts w:asciiTheme="majorBidi" w:eastAsiaTheme="majorEastAsia" w:hAnsiTheme="majorBidi" w:cstheme="majorBidi"/>
          <w:b w:val="0"/>
          <w:bCs w:val="0"/>
          <w:rtl/>
        </w:rPr>
        <w:t xml:space="preserve">قانون در کنار شماست </w:t>
      </w:r>
      <w:r w:rsidR="0091701C" w:rsidRPr="00D302F9">
        <w:rPr>
          <w:rStyle w:val="Strong"/>
          <w:rFonts w:asciiTheme="majorBidi" w:eastAsiaTheme="majorEastAsia" w:hAnsiTheme="majorBidi" w:cstheme="majorBidi" w:hint="cs"/>
          <w:b w:val="0"/>
          <w:bCs w:val="0"/>
          <w:rtl/>
        </w:rPr>
        <w:t>وبرای</w:t>
      </w:r>
      <w:r w:rsidRPr="00D302F9">
        <w:rPr>
          <w:rStyle w:val="Strong"/>
          <w:rFonts w:asciiTheme="majorBidi" w:eastAsiaTheme="majorEastAsia" w:hAnsiTheme="majorBidi" w:cstheme="majorBidi"/>
          <w:b w:val="0"/>
          <w:bCs w:val="0"/>
          <w:rtl/>
        </w:rPr>
        <w:t xml:space="preserve"> حمایت از شما وجود دارد</w:t>
      </w:r>
      <w:r w:rsidRPr="00D302F9">
        <w:rPr>
          <w:rStyle w:val="Strong"/>
          <w:rFonts w:asciiTheme="majorBidi" w:eastAsiaTheme="majorEastAsia" w:hAnsiTheme="majorBidi" w:cstheme="majorBidi"/>
          <w:b w:val="0"/>
          <w:bCs w:val="0"/>
        </w:rPr>
        <w:t>.</w:t>
      </w:r>
    </w:p>
    <w:p w14:paraId="328CA8C8" w14:textId="77777777" w:rsidR="00106FCD" w:rsidRPr="00D302F9" w:rsidRDefault="00106FCD">
      <w:pPr>
        <w:rPr>
          <w:rFonts w:asciiTheme="majorBidi" w:hAnsiTheme="majorBidi" w:cstheme="majorBidi"/>
          <w:sz w:val="24"/>
          <w:szCs w:val="24"/>
          <w:lang w:val="en-US"/>
        </w:rPr>
      </w:pPr>
    </w:p>
    <w:sectPr w:rsidR="00106FCD" w:rsidRPr="00D30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56961"/>
    <w:multiLevelType w:val="multilevel"/>
    <w:tmpl w:val="1D022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9273AD"/>
    <w:multiLevelType w:val="multilevel"/>
    <w:tmpl w:val="FA5E75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F376478"/>
    <w:multiLevelType w:val="multilevel"/>
    <w:tmpl w:val="23082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546B5C"/>
    <w:multiLevelType w:val="multilevel"/>
    <w:tmpl w:val="D5CA6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4992358">
    <w:abstractNumId w:val="0"/>
  </w:num>
  <w:num w:numId="2" w16cid:durableId="341705662">
    <w:abstractNumId w:val="3"/>
  </w:num>
  <w:num w:numId="3" w16cid:durableId="527331792">
    <w:abstractNumId w:val="2"/>
  </w:num>
  <w:num w:numId="4" w16cid:durableId="1544096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08"/>
    <w:rsid w:val="00095D50"/>
    <w:rsid w:val="00106FCD"/>
    <w:rsid w:val="00177ECE"/>
    <w:rsid w:val="001A7B5B"/>
    <w:rsid w:val="00401580"/>
    <w:rsid w:val="0044457A"/>
    <w:rsid w:val="005E6C01"/>
    <w:rsid w:val="00623536"/>
    <w:rsid w:val="006655B7"/>
    <w:rsid w:val="007224A0"/>
    <w:rsid w:val="00852D08"/>
    <w:rsid w:val="0091701C"/>
    <w:rsid w:val="00966671"/>
    <w:rsid w:val="009F4FB0"/>
    <w:rsid w:val="00CB56A9"/>
    <w:rsid w:val="00D045F1"/>
    <w:rsid w:val="00D302F9"/>
    <w:rsid w:val="00F43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2CB9"/>
  <w15:chartTrackingRefBased/>
  <w15:docId w15:val="{137B8A91-6A0B-E645-8324-DC4DD43D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08"/>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52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D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D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D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D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D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D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D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D08"/>
    <w:rPr>
      <w:rFonts w:eastAsiaTheme="majorEastAsia" w:cstheme="majorBidi"/>
      <w:color w:val="272727" w:themeColor="text1" w:themeTint="D8"/>
    </w:rPr>
  </w:style>
  <w:style w:type="paragraph" w:styleId="Title">
    <w:name w:val="Title"/>
    <w:basedOn w:val="Normal"/>
    <w:next w:val="Normal"/>
    <w:link w:val="TitleChar"/>
    <w:uiPriority w:val="10"/>
    <w:qFormat/>
    <w:rsid w:val="00852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D08"/>
    <w:pPr>
      <w:spacing w:before="160"/>
      <w:jc w:val="center"/>
    </w:pPr>
    <w:rPr>
      <w:i/>
      <w:iCs/>
      <w:color w:val="404040" w:themeColor="text1" w:themeTint="BF"/>
    </w:rPr>
  </w:style>
  <w:style w:type="character" w:customStyle="1" w:styleId="QuoteChar">
    <w:name w:val="Quote Char"/>
    <w:basedOn w:val="DefaultParagraphFont"/>
    <w:link w:val="Quote"/>
    <w:uiPriority w:val="29"/>
    <w:rsid w:val="00852D08"/>
    <w:rPr>
      <w:i/>
      <w:iCs/>
      <w:color w:val="404040" w:themeColor="text1" w:themeTint="BF"/>
    </w:rPr>
  </w:style>
  <w:style w:type="paragraph" w:styleId="ListParagraph">
    <w:name w:val="List Paragraph"/>
    <w:basedOn w:val="Normal"/>
    <w:uiPriority w:val="34"/>
    <w:qFormat/>
    <w:rsid w:val="00852D08"/>
    <w:pPr>
      <w:ind w:left="720"/>
      <w:contextualSpacing/>
    </w:pPr>
  </w:style>
  <w:style w:type="character" w:styleId="IntenseEmphasis">
    <w:name w:val="Intense Emphasis"/>
    <w:basedOn w:val="DefaultParagraphFont"/>
    <w:uiPriority w:val="21"/>
    <w:qFormat/>
    <w:rsid w:val="00852D08"/>
    <w:rPr>
      <w:i/>
      <w:iCs/>
      <w:color w:val="0F4761" w:themeColor="accent1" w:themeShade="BF"/>
    </w:rPr>
  </w:style>
  <w:style w:type="paragraph" w:styleId="IntenseQuote">
    <w:name w:val="Intense Quote"/>
    <w:basedOn w:val="Normal"/>
    <w:next w:val="Normal"/>
    <w:link w:val="IntenseQuoteChar"/>
    <w:uiPriority w:val="30"/>
    <w:qFormat/>
    <w:rsid w:val="00852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D08"/>
    <w:rPr>
      <w:i/>
      <w:iCs/>
      <w:color w:val="0F4761" w:themeColor="accent1" w:themeShade="BF"/>
    </w:rPr>
  </w:style>
  <w:style w:type="character" w:styleId="IntenseReference">
    <w:name w:val="Intense Reference"/>
    <w:basedOn w:val="DefaultParagraphFont"/>
    <w:uiPriority w:val="32"/>
    <w:qFormat/>
    <w:rsid w:val="00852D08"/>
    <w:rPr>
      <w:b/>
      <w:bCs/>
      <w:smallCaps/>
      <w:color w:val="0F4761" w:themeColor="accent1" w:themeShade="BF"/>
      <w:spacing w:val="5"/>
    </w:rPr>
  </w:style>
  <w:style w:type="paragraph" w:styleId="NormalWeb">
    <w:name w:val="Normal (Web)"/>
    <w:basedOn w:val="Normal"/>
    <w:uiPriority w:val="99"/>
    <w:semiHidden/>
    <w:unhideWhenUsed/>
    <w:rsid w:val="00177EC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77E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490</Words>
  <Characters>2152</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Nasrat Ghaznavi</cp:lastModifiedBy>
  <cp:revision>10</cp:revision>
  <dcterms:created xsi:type="dcterms:W3CDTF">2026-01-07T17:22:00Z</dcterms:created>
  <dcterms:modified xsi:type="dcterms:W3CDTF">2026-01-28T16:02:00Z</dcterms:modified>
</cp:coreProperties>
</file>