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CA74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शरणार्थीको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आफ्ना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अधिकारहरू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जान्नुहोस्</w:t>
      </w:r>
    </w:p>
    <w:p w14:paraId="4A41901E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i/>
          <w:iCs/>
          <w:sz w:val="20"/>
          <w:szCs w:val="20"/>
        </w:rPr>
      </w:pP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डिसेम्बर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2025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अद्यावधिक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गरिएको</w:t>
      </w:r>
    </w:p>
    <w:p w14:paraId="5042AFC8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295E602D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कागजातमा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समावेश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अधिकारबारे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तयार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यसलाई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किसिमको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सल्लाहको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मान्नु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हुँदैन।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स्रोत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आप्रवासी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समुदायहरूलाई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हाम्रो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सामना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गरिरहेका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महत्वपूर्ण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समस्याहरूको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सन्दर्भमा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अधिकारबारे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तुरुन्तै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आवश्यक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उपलब्ध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गराउन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तयार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उद्देश्य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कार्यान्वयन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निकायहरूबारे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डर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उत्पन्न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होइन।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249C73F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11AA25B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बुझ्नु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अत्यन्त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महत्त्वपूर्ण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आपतकालीन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सेवाका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कर्मचारीहरू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प्रहरी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स्वास्थ्यकर्मी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दमकलकर्मीहरू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जुनसुकै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संकटको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समयमा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सहयोग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उपलब्ध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छन्।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खोसिएको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अन्याय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जस्तो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तुरुन्तै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सल्लाह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उपलब्ध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छैन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विषयमा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(American Civil Liberties Union, ACLU)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आवश्यक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7" w:anchor="i-need-a-lawyer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निर्देशिका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प्रदान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अनुसारका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सेवा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प्रदायकहरू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खोज्नका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Immigration Advocates Network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द्वारा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सञ्चालित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8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राष्ट्रिय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अध्यागमन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कानुनी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सेवा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निर्देशिका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(National Immigration Legal Services Directory)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आपतविपद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परिवारलाई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तुरुन्तै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मद्दत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चाहिएमा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911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फोन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कहिल्यै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नहिचकिचाउनुहोस्।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तत्काल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ठूलो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जोखिममा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/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ज्यानलाई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खतरा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सुरक्षाको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डर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तुरुन्तै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911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फोन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15D330B0" w14:textId="3588A906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61FF892E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परिचय</w:t>
      </w:r>
    </w:p>
    <w:p w14:paraId="233EA139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34BBD6AF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pacing w:val="-4"/>
          <w:sz w:val="20"/>
          <w:szCs w:val="20"/>
        </w:rPr>
      </w:pP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हामी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हाल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चुनौतीपूर्ण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अनिश्चित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परिस्थितिको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समयमा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जीवनयापन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गरिरहेका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छौँ।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पुनर्वास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शरणार्थीहरू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आप्रवासीहरूका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विरुद्ध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गरिएका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हालैका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कार्यकारी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कदमहरूले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धेरैमा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डर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चिन्ता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पैदा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गरेको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छ।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अमेरिकी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संविधानले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पुष्टि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गरे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अनुसार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रहेका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शरणार्थीको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दर्जा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खोजिरहेका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शरण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पाएका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व्यक्ति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आप्रवासी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स्थायी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बासिन्दा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ग्रीन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कार्ड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वाहक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),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अमेरिकी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नागरिक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हैसियत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नभएका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व्यक्तिहरू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लगायत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pacing w:val="-4"/>
          <w:sz w:val="20"/>
          <w:szCs w:val="20"/>
          <w:cs/>
          <w:lang w:val="ne" w:bidi="hi-IN"/>
        </w:rPr>
        <w:t>सबैका</w:t>
      </w:r>
      <w:r w:rsidRPr="00531735">
        <w:rPr>
          <w:rFonts w:ascii="Calibri" w:eastAsia="Calibri" w:hAnsi="Calibri" w:cs="Calibri"/>
          <w:b/>
          <w:bCs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pacing w:val="-4"/>
          <w:sz w:val="20"/>
          <w:szCs w:val="20"/>
          <w:cs/>
          <w:lang w:val="ne" w:bidi="hi-IN"/>
        </w:rPr>
        <w:t>आ</w:t>
      </w:r>
      <w:r w:rsidRPr="00531735">
        <w:rPr>
          <w:rFonts w:ascii="Calibri" w:eastAsia="Calibri" w:hAnsi="Calibri" w:cs="Calibri"/>
          <w:b/>
          <w:bCs/>
          <w:spacing w:val="-4"/>
          <w:sz w:val="20"/>
          <w:szCs w:val="20"/>
          <w:cs/>
          <w:lang w:val="ne" w:bidi="ne"/>
        </w:rPr>
        <w:t>-</w:t>
      </w:r>
      <w:r w:rsidRPr="00531735">
        <w:rPr>
          <w:rFonts w:ascii="Mangal" w:eastAsia="Calibri" w:hAnsi="Mangal" w:cs="Nirmala UI" w:hint="cs"/>
          <w:b/>
          <w:bCs/>
          <w:spacing w:val="-4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b/>
          <w:bCs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pacing w:val="-4"/>
          <w:sz w:val="20"/>
          <w:szCs w:val="20"/>
          <w:cs/>
          <w:lang w:val="ne" w:bidi="hi-IN"/>
        </w:rPr>
        <w:t>अधिकारहरू</w:t>
      </w:r>
      <w:r w:rsidRPr="00531735">
        <w:rPr>
          <w:rFonts w:ascii="Calibri" w:eastAsia="Calibri" w:hAnsi="Calibri" w:cs="Calibri"/>
          <w:b/>
          <w:bCs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pacing w:val="-4"/>
          <w:sz w:val="20"/>
          <w:szCs w:val="20"/>
          <w:cs/>
          <w:lang w:val="ne" w:bidi="hi-IN"/>
        </w:rPr>
        <w:t>छन्।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हामी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कहाँबाट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आएका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हौँ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कसरी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प्रार्थना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गर्छौँ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भन्ने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कुराले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फरक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पर्दैन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हामी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सबै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मर्यादित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सम्मानजनक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व्यवहार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पाउन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योग्य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छौँ।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हामी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सबैका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अधिकारहरू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छन्।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</w:p>
    <w:p w14:paraId="2527BC49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006F05A7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>*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कार्यकारी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कदमहरू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भनेका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कानून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कार्यान्वयन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गर्नका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सरकारको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कार्यकारी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शाखा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जस्तै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राष्ट्रपति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गभर्नर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)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द्वारा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दिइएका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आदेश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चालिएका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कदमहरू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i/>
          <w:iCs/>
          <w:sz w:val="20"/>
          <w:szCs w:val="20"/>
          <w:cs/>
          <w:lang w:val="ne" w:bidi="hi-IN"/>
        </w:rPr>
        <w:t>हुन्।</w:t>
      </w:r>
      <w:r w:rsidRPr="00531735">
        <w:rPr>
          <w:rFonts w:ascii="Calibri" w:eastAsia="Calibri" w:hAnsi="Calibri" w:cs="Calibri"/>
          <w:i/>
          <w:iCs/>
          <w:sz w:val="20"/>
          <w:szCs w:val="20"/>
          <w:cs/>
          <w:lang w:val="ne" w:bidi="ne"/>
        </w:rPr>
        <w:t xml:space="preserve"> </w:t>
      </w:r>
    </w:p>
    <w:p w14:paraId="3E3895EF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1BDCC97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अध्यावधिक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</w:p>
    <w:p w14:paraId="002AB9A6" w14:textId="77777777" w:rsidR="00257CBC" w:rsidRPr="00531735" w:rsidRDefault="00257CBC" w:rsidP="00257CBC">
      <w:pPr>
        <w:spacing w:before="240" w:after="240"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ट्रम्प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प्रशासनले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नागरिकता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अध्यागमन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सेवा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(United States Citizenship and Immigration Services, USCIS)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जनवरी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20, 2021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देखि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फेब्रुअरी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20, 2025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बीचमा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सबै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दोस्रो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तहको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जाँच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आदेश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अभूतपूर्व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आदेशले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विगत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वर्षमा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2,33,000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बढी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पुनः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जाँच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पुनः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स्थिति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सिर्जना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दोस्रो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तहको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जाँच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साथै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ट्रम्प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प्रशासनले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जनवरी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20, 2021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देखि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फेब्रुअरी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20, 2025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बीचमा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कानूनी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स्थायी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बसोबास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'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ग्रीन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कार्ड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')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दिइएका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सबै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आवेदनहरूको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समीक्षालाई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रोक्न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USCIS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निर्देशन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0220C4BD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पृष्ठभूमि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</w:p>
    <w:p w14:paraId="3E283950" w14:textId="77777777" w:rsidR="00257CBC" w:rsidRPr="00531735" w:rsidRDefault="00257CBC" w:rsidP="00257CBC">
      <w:pPr>
        <w:spacing w:before="240" w:after="240"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जनवरी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20, 2025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ट्रम्प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प्रशासनले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कार्यक्रम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(United States Refugee Admissions Program, USRAP)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पुनर्संरचना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पुनर्कल्पना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नामक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एउटा</w:t>
      </w:r>
      <w:hyperlink r:id="rId9">
        <w:r w:rsidRPr="00531735">
          <w:rPr>
            <w:rFonts w:ascii="Calibri" w:eastAsia="Calibri" w:hAnsi="Calibri" w:cs="Calibri"/>
            <w:sz w:val="20"/>
            <w:szCs w:val="20"/>
            <w:cs/>
            <w:lang w:val="ne" w:bidi="ne"/>
          </w:rPr>
          <w:t xml:space="preserve"> </w:t>
        </w:r>
      </w:hyperlink>
      <w:hyperlink r:id="rId10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कार्यकारी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आदेश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</w:t>
      </w:r>
      <w:r w:rsidRPr="00531735">
        <w:rPr>
          <w:rFonts w:ascii="Calibri" w:eastAsia="Calibri" w:hAnsi="Calibri" w:cs="Calibri" w:hint="cs"/>
          <w:sz w:val="20"/>
          <w:szCs w:val="20"/>
          <w:cs/>
          <w:lang w:val="ne" w:bidi="hi-IN"/>
        </w:rPr>
        <w:t>﻿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आदेशले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USRAP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अनिश्चितकालका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स्थगित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गरिदिएको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रद्द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गरिदिएको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ट्रम्प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प्रशासनले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आदेशलाई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आधार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मानेर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जनवरी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20, 2021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देखि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फेब्रुअरी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20, 2025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बीचमा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आइपुगेका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दोस्रो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पुनः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जाँच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आदेश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</w:p>
    <w:p w14:paraId="57E379EC" w14:textId="77777777" w:rsidR="00E858DD" w:rsidRDefault="00E858DD">
      <w:pPr>
        <w:spacing w:after="160" w:line="278" w:lineRule="auto"/>
        <w:rPr>
          <w:rFonts w:ascii="Mangal" w:eastAsia="Calibri" w:hAnsi="Mangal" w:cs="Nirmala UI"/>
          <w:b/>
          <w:bCs/>
          <w:i/>
          <w:iCs/>
          <w:color w:val="0000FF"/>
          <w:sz w:val="20"/>
          <w:szCs w:val="20"/>
          <w:cs/>
          <w:lang w:val="ne" w:bidi="hi-IN"/>
        </w:rPr>
      </w:pPr>
      <w:r>
        <w:rPr>
          <w:rFonts w:ascii="Mangal" w:eastAsia="Calibri" w:hAnsi="Mangal" w:cs="Nirmala UI"/>
          <w:b/>
          <w:bCs/>
          <w:i/>
          <w:iCs/>
          <w:color w:val="0000FF"/>
          <w:sz w:val="20"/>
          <w:szCs w:val="20"/>
          <w:cs/>
          <w:lang w:val="ne" w:bidi="hi-IN"/>
        </w:rPr>
        <w:br w:type="page"/>
      </w:r>
    </w:p>
    <w:p w14:paraId="282B9230" w14:textId="51B2EAB8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lastRenderedPageBreak/>
        <w:t>नयाँ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ज्ञापनलाई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ध्यानमा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राख्दै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अब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एक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शरणार्थीको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मेरो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अवस्था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हुन्छ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>?</w:t>
      </w:r>
    </w:p>
    <w:p w14:paraId="2A93F0B7" w14:textId="77777777" w:rsidR="00257CBC" w:rsidRPr="00531735" w:rsidRDefault="00257CBC" w:rsidP="00257CBC">
      <w:pPr>
        <w:numPr>
          <w:ilvl w:val="0"/>
          <w:numId w:val="3"/>
        </w:numPr>
        <w:spacing w:before="60"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पहिले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बसोबास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गरिरहनुभएको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हाल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हैसियत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यथावत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</w:p>
    <w:p w14:paraId="08865594" w14:textId="77777777" w:rsidR="00257CBC" w:rsidRPr="00531735" w:rsidRDefault="00257CBC" w:rsidP="00257CBC">
      <w:pPr>
        <w:numPr>
          <w:ilvl w:val="0"/>
          <w:numId w:val="3"/>
        </w:numPr>
        <w:spacing w:before="6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हामी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आधिकारिक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कागजातहरू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सधैं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साथमा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राख्न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सुझाव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दिन्छौँ।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कागजातहरू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जस्तै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: </w:t>
      </w:r>
    </w:p>
    <w:p w14:paraId="248DD1FA" w14:textId="77777777" w:rsidR="00257CBC" w:rsidRPr="00531735" w:rsidRDefault="00257CBC" w:rsidP="00257CBC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रोजगार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अनुमति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पत्र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(Employment Authorization Card, EAD)</w:t>
      </w:r>
    </w:p>
    <w:p w14:paraId="6FBD3B09" w14:textId="77777777" w:rsidR="00257CBC" w:rsidRPr="00531735" w:rsidRDefault="00257CBC" w:rsidP="00257CBC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I-94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फाराम</w:t>
      </w:r>
    </w:p>
    <w:p w14:paraId="498EB298" w14:textId="77777777" w:rsidR="00257CBC" w:rsidRPr="00531735" w:rsidRDefault="00257CBC" w:rsidP="00257CBC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ग्रीन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कार्ड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कानूनी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स्थायी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बासिन्दा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(Lawful Permanent Resident, LPR)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>)</w:t>
      </w:r>
    </w:p>
    <w:p w14:paraId="02664179" w14:textId="77777777" w:rsidR="00257CBC" w:rsidRPr="00531735" w:rsidRDefault="00257CBC" w:rsidP="00257CBC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राज्यद्वारा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जारी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परिचय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पत्र</w:t>
      </w:r>
    </w:p>
    <w:p w14:paraId="27EA60AD" w14:textId="77777777" w:rsidR="00257CBC" w:rsidRPr="00531735" w:rsidRDefault="00257CBC" w:rsidP="00257CBC">
      <w:pPr>
        <w:numPr>
          <w:ilvl w:val="1"/>
          <w:numId w:val="3"/>
        </w:numPr>
        <w:spacing w:before="6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कागजात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>)</w:t>
      </w:r>
    </w:p>
    <w:p w14:paraId="658B9CA6" w14:textId="77777777" w:rsidR="00257CBC" w:rsidRPr="00531735" w:rsidRDefault="00257CBC" w:rsidP="00257CBC">
      <w:pPr>
        <w:numPr>
          <w:ilvl w:val="0"/>
          <w:numId w:val="3"/>
        </w:numPr>
        <w:spacing w:before="60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USCIS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बाट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आउने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आधिकारिक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चिठीपत्रहरूलाई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विशेष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ध्यान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दिनुहोस्।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कुराको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बारेमा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दुविधा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भएमा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त्यसलाई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पुनर्स्थापना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एजेन्सीको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प्रतिनिधि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आप्रवासी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वकिलसँग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साझा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गर्नुहोला।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</w:p>
    <w:p w14:paraId="380567F1" w14:textId="77777777" w:rsidR="00257CBC" w:rsidRPr="00531735" w:rsidRDefault="00257CBC" w:rsidP="00257CBC">
      <w:pPr>
        <w:numPr>
          <w:ilvl w:val="0"/>
          <w:numId w:val="3"/>
        </w:numPr>
        <w:spacing w:before="60"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अहिले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बाहिर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नगर्नु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राम्रो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किनकि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देशमा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फिर्ता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आउन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अनुमति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नदिन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सकिन्छ।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आपतकालीन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कारणले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बाहिर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गर्नुपर्ने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जानुभन्दा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अगाडि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अनिवार्य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एकजना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आप्रवासी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वकिलसँग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परामर्श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लिनुहोला।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42716802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14:paraId="13AFFE4E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घरभित्र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अधिकार</w:t>
      </w:r>
    </w:p>
    <w:p w14:paraId="61BBA730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7709C6C2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संघीय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एजेन्टहरू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मसँग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कुरा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मेरो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घरमा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आए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>?</w:t>
      </w:r>
    </w:p>
    <w:p w14:paraId="4D1AF703" w14:textId="77777777" w:rsidR="00257CBC" w:rsidRPr="00531735" w:rsidRDefault="00257CBC" w:rsidP="00257CBC">
      <w:pPr>
        <w:spacing w:after="40"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संघीय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अनुसन्धान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ब्युरो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(Federal Bureau of Investigation, FBI)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/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गृह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सुरक्षा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विभाग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(Department of Homeland Security, DHS)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अन्तर्गतको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अध्यागमन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भन्सार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प्रवर्तन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(Immigration Customs Enforcement, ICE)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एजेन्टहरू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घरमा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आएमा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कसैले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घरभित्र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पस्ने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प्रयास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निम्न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कदमहरू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चाल्न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:</w:t>
      </w:r>
    </w:p>
    <w:p w14:paraId="1E831591" w14:textId="77777777" w:rsidR="00257CBC" w:rsidRPr="00531735" w:rsidRDefault="00257CBC" w:rsidP="00257CBC">
      <w:pPr>
        <w:numPr>
          <w:ilvl w:val="0"/>
          <w:numId w:val="9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वारेन्ट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बिना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ढोका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नखोल्नुहोस्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>: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अध्यागमन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FBI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वारेन्ट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बिना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घरभित्र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पाउँदैनन्।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वारेन्ट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देखाइयो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त्यसमा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मिति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हस्ताक्षर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जाँच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वारेन्टमा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न्यायाधीशको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हस्ताक्षर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मिति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वैध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ठेगानाको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खानतलासी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त्यहाँ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रहेका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गिरफ्तारीका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भित्र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आउन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दिनुपर्छ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यस्तो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अवस्थामा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मौन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वारेन्ट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देखाइएको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छैन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कसैले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भित्र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आउन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निमन्त्रणा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/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अनुमति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अवस्थामा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मात्र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भित्र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सक्छन्।</w:t>
      </w:r>
    </w:p>
    <w:p w14:paraId="25DF2F99" w14:textId="77777777" w:rsidR="00257CBC" w:rsidRPr="00531735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केही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नबोल्नुहोस्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>: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भन्नुभएका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अदालतमा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विरुद्धमा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प्रमाणको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सकिनेछ।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मौन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प्रहरीलाई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केही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नभन्ने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एजेन्टहरूलाई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भन्न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>, "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मेरो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मौन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अधिकारको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गर्दैछु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"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त्यसपछि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अरू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केही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नबोल्नुहोस्।</w:t>
      </w:r>
      <w:r w:rsidRPr="00531735">
        <w:rPr>
          <w:rFonts w:ascii="Calibri" w:eastAsia="Calibri" w:hAnsi="Calibri" w:cs="Calibri"/>
          <w:sz w:val="20"/>
          <w:szCs w:val="20"/>
          <w:highlight w:val="white"/>
          <w:vertAlign w:val="superscript"/>
          <w:lang w:val="ne"/>
        </w:rPr>
        <w:footnoteReference w:id="1"/>
      </w:r>
    </w:p>
    <w:p w14:paraId="7E31C4D7" w14:textId="77777777" w:rsidR="00257CBC" w:rsidRPr="00531735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वकीललाई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फोन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गर्नुहोस्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>: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11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यस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वेबसाइट</w:t>
        </w:r>
      </w:hyperlink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निःशुल्क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सेवा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प्रदान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फेला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color w:val="4A86E8"/>
          <w:sz w:val="20"/>
          <w:szCs w:val="20"/>
          <w:highlight w:val="white"/>
          <w:cs/>
          <w:lang w:val="ne" w:bidi="ne"/>
        </w:rPr>
        <w:t> </w:t>
      </w:r>
      <w:hyperlink r:id="rId12">
        <w:r w:rsidRPr="00531735">
          <w:rPr>
            <w:rFonts w:ascii="Mangal" w:eastAsia="Calibri" w:hAnsi="Mangal" w:cs="Nirmala UI" w:hint="cs"/>
            <w:color w:val="0000FF"/>
            <w:sz w:val="20"/>
            <w:szCs w:val="20"/>
            <w:u w:val="single"/>
            <w:cs/>
            <w:lang w:val="ne" w:bidi="hi-IN"/>
          </w:rPr>
          <w:t>स्थानीय</w:t>
        </w:r>
        <w:r w:rsidRPr="00531735">
          <w:rPr>
            <w:rFonts w:ascii="Calibri" w:eastAsia="Calibri" w:hAnsi="Calibri" w:cs="Calibri"/>
            <w:color w:val="0000FF"/>
            <w:sz w:val="20"/>
            <w:szCs w:val="20"/>
            <w:highlight w:val="white"/>
            <w:u w:val="single"/>
            <w:cs/>
            <w:lang w:val="ne" w:bidi="ne"/>
          </w:rPr>
          <w:t xml:space="preserve"> ACLU</w:t>
        </w:r>
      </w:hyperlink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कार्यालयमा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सम्पर्क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सक्नुहुन्छ।</w:t>
      </w:r>
    </w:p>
    <w:p w14:paraId="56595827" w14:textId="77777777" w:rsidR="00257CBC" w:rsidRPr="00531735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कागजातमा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हस्ताक्षर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नगर्नुहोस्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>: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सल्लाह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नगरी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कागजातमा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हस्ताक्षर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नगर्नुहोस्।</w:t>
      </w:r>
    </w:p>
    <w:p w14:paraId="3C97A729" w14:textId="77777777" w:rsidR="00257CBC" w:rsidRPr="00531735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अडिग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रहनुहोस्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: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भरपर्दो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खोज्नुहोस्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पक्षमा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वकालत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परिचालन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हिरासतमा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लिइयो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धरौटी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बुझाएर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छुट्न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पाउने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सम्भावना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जस्तोसुकै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परिस्थिति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हिम्मत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हार्नु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हुँदैन।</w:t>
      </w:r>
    </w:p>
    <w:p w14:paraId="20F4A551" w14:textId="77777777" w:rsidR="00257CBC" w:rsidRPr="00531735" w:rsidRDefault="00257CBC" w:rsidP="00257CBC">
      <w:pPr>
        <w:numPr>
          <w:ilvl w:val="0"/>
          <w:numId w:val="5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ग्रीन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कार्ड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भएकाहरू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मान्यता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प्राप्त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लगायत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गैर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-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नागरिकहरूसँग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प्रहरीले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घर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निजी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क्षेत्रहरूमा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खोज्दा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सामान्यतया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नागरिक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सरह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हुन्छन्।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6476CA99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3C4735EF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u w:val="single"/>
          <w:cs/>
          <w:lang w:val="ne" w:bidi="hi-IN"/>
        </w:rPr>
        <w:t>याद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u w:val="single"/>
          <w:cs/>
          <w:lang w:val="ne" w:bidi="hi-IN"/>
        </w:rPr>
        <w:t>राख्नुहोस्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cs/>
          <w:lang w:val="ne" w:bidi="ne"/>
        </w:rPr>
        <w:t xml:space="preserve">: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प्रश्नको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उत्तर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नदिने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मौन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तुरुन्तै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फोन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नाम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ब्याज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नम्बर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टिप्नुहोस्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फोटो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खिच्नुहोस्।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प्रहरी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अधिकारीहरूले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कानूनको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पालना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गर्नुपर्छ।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12ECF050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23CA2212" w14:textId="77777777" w:rsidR="00E858DD" w:rsidRDefault="00E858DD">
      <w:pPr>
        <w:spacing w:after="160" w:line="278" w:lineRule="auto"/>
        <w:rPr>
          <w:rFonts w:ascii="Mangal" w:eastAsia="Calibri" w:hAnsi="Mangal" w:cs="Nirmala UI"/>
          <w:b/>
          <w:bCs/>
          <w:i/>
          <w:iCs/>
          <w:color w:val="0000FF"/>
          <w:sz w:val="20"/>
          <w:szCs w:val="20"/>
          <w:cs/>
          <w:lang w:val="ne" w:bidi="hi-IN"/>
        </w:rPr>
      </w:pPr>
      <w:r>
        <w:rPr>
          <w:rFonts w:ascii="Mangal" w:eastAsia="Calibri" w:hAnsi="Mangal" w:cs="Nirmala UI"/>
          <w:b/>
          <w:bCs/>
          <w:i/>
          <w:iCs/>
          <w:color w:val="0000FF"/>
          <w:sz w:val="20"/>
          <w:szCs w:val="20"/>
          <w:cs/>
          <w:lang w:val="ne" w:bidi="hi-IN"/>
        </w:rPr>
        <w:br w:type="page"/>
      </w:r>
    </w:p>
    <w:p w14:paraId="26CBE26A" w14:textId="7B090322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lastRenderedPageBreak/>
        <w:t>कोही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व्यक्ति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वकील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मान्यता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प्राप्त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प्रतिनिधि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हो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कि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होइन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भनेर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कसरी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जाँच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सक्छु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>?</w:t>
      </w:r>
    </w:p>
    <w:p w14:paraId="76B9BC92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इजाजतपत्रसम्बन्धी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कागजातहरू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हेर्न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मान्यता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प्राप्त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प्रतिनिधि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न्याय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विभाग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(Department of Justice, DOJ)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निजलाई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आधिकारिक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मान्यता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स्वीकृतिको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पत्रको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प्रतिलिपि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हेर्न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माग्न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13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कसरी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जाँच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गर्ने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भन्ने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बारे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थप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जानकारी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तपाईंले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यहाँ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हेर्न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सक्नुहुन्छ।</w:t>
        </w:r>
      </w:hyperlink>
    </w:p>
    <w:p w14:paraId="4E84127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BC6435D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पाउने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अधिकार</w:t>
      </w:r>
    </w:p>
    <w:p w14:paraId="40132D96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3AC8B56D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अझै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स्थिति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ग्रीन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कार्डको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साथ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बाहिर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सक्छु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>?</w:t>
      </w:r>
    </w:p>
    <w:p w14:paraId="40E4D995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पुनश्च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अहिलेको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समयमा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बाहिर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उचित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नहुन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किनकि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फर्केर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आउँदा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देशभित्र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पुनः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अनुमति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नदिइन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कठिनाइको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सामना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गर्नुपर्ने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267C11CE" w14:textId="77777777" w:rsidR="00257CBC" w:rsidRPr="00531735" w:rsidRDefault="00257CBC" w:rsidP="00257CBC">
      <w:pPr>
        <w:numPr>
          <w:ilvl w:val="0"/>
          <w:numId w:val="4"/>
        </w:numPr>
        <w:spacing w:line="240" w:lineRule="auto"/>
        <w:ind w:left="360"/>
        <w:rPr>
          <w:rFonts w:ascii="Calibri" w:eastAsia="DM Sans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केही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आपतकालीन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कारणले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गर्नैपर्ने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विदेश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प्रस्थान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गर्नुभन्दा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u w:val="single"/>
          <w:cs/>
          <w:lang w:val="ne" w:bidi="hi-IN"/>
        </w:rPr>
        <w:t>पहिले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रहनुभएका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अनिवार्य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परामर्श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00C3DC2A" w14:textId="77777777" w:rsidR="00257CBC" w:rsidRPr="00531735" w:rsidRDefault="00257CBC" w:rsidP="00257CBC">
      <w:pPr>
        <w:numPr>
          <w:ilvl w:val="0"/>
          <w:numId w:val="7"/>
        </w:numPr>
        <w:spacing w:line="240" w:lineRule="auto"/>
        <w:ind w:left="360"/>
        <w:rPr>
          <w:rFonts w:ascii="Calibri" w:eastAsia="Calibri" w:hAnsi="Calibri" w:cs="Calibri"/>
          <w:spacing w:val="-4"/>
          <w:sz w:val="20"/>
          <w:szCs w:val="20"/>
        </w:rPr>
      </w:pP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विमानस्थल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नाकाहरूमा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खटिएका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सुरक्षा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अधिकारीहरूसँग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सामान्यतया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hyperlink r:id="rId14">
        <w:r w:rsidRPr="00531735">
          <w:rPr>
            <w:rFonts w:ascii="Mangal" w:eastAsia="Calibri" w:hAnsi="Mangal" w:cs="Nirmala UI" w:hint="cs"/>
            <w:color w:val="1155CC"/>
            <w:spacing w:val="-4"/>
            <w:sz w:val="20"/>
            <w:szCs w:val="20"/>
            <w:u w:val="single"/>
            <w:cs/>
            <w:lang w:val="ne" w:bidi="hi-IN"/>
          </w:rPr>
          <w:t>वारेन्ट</w:t>
        </w:r>
        <w:r w:rsidRPr="00531735">
          <w:rPr>
            <w:rFonts w:ascii="Calibri" w:eastAsia="Calibri" w:hAnsi="Calibri" w:cs="Calibri"/>
            <w:color w:val="1155CC"/>
            <w:spacing w:val="-4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pacing w:val="-4"/>
            <w:sz w:val="20"/>
            <w:szCs w:val="20"/>
            <w:u w:val="single"/>
            <w:cs/>
            <w:lang w:val="ne" w:bidi="hi-IN"/>
          </w:rPr>
          <w:t>बिना</w:t>
        </w:r>
      </w:hyperlink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सबै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लगेज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सामान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)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को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"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नियमित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खानतलासी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"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नागरिकता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यात्रा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तालिकाका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बारेमा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प्रश्न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सोध्ने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pacing w:val="-4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pacing w:val="-4"/>
          <w:sz w:val="20"/>
          <w:szCs w:val="20"/>
          <w:cs/>
          <w:lang w:val="ne" w:bidi="hi-IN"/>
        </w:rPr>
        <w:t>हुन्छ।</w:t>
      </w:r>
    </w:p>
    <w:p w14:paraId="74E1DFF1" w14:textId="77777777" w:rsidR="00257CBC" w:rsidRPr="00531735" w:rsidRDefault="00257CBC" w:rsidP="00257CBC">
      <w:pPr>
        <w:numPr>
          <w:ilvl w:val="0"/>
          <w:numId w:val="7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विमानस्थलमा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दोस्रो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चरणको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छनोट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राख्नुहुन्छ।</w:t>
      </w:r>
    </w:p>
    <w:p w14:paraId="18591298" w14:textId="77777777" w:rsidR="00257CBC" w:rsidRPr="00531735" w:rsidRDefault="00257CBC" w:rsidP="00257CBC">
      <w:pPr>
        <w:numPr>
          <w:ilvl w:val="0"/>
          <w:numId w:val="7"/>
        </w:numPr>
        <w:spacing w:line="240" w:lineRule="auto"/>
        <w:ind w:left="360"/>
        <w:rPr>
          <w:rFonts w:ascii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चिनेको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कोही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हिरासतमा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परेको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hyperlink r:id="rId15">
        <w:r w:rsidRPr="00531735">
          <w:rPr>
            <w:rFonts w:ascii="Mangal" w:eastAsia="Calibri" w:hAnsi="Mangal" w:cs="Nirmala UI" w:hint="cs"/>
            <w:color w:val="0000FF"/>
            <w:sz w:val="20"/>
            <w:szCs w:val="20"/>
            <w:u w:val="single"/>
            <w:cs/>
            <w:lang w:val="ne" w:bidi="hi-IN"/>
          </w:rPr>
          <w:t>स्थानीय</w:t>
        </w:r>
        <w:r w:rsidRPr="00531735">
          <w:rPr>
            <w:rFonts w:ascii="Calibri" w:eastAsia="Calibri" w:hAnsi="Calibri" w:cs="Calibri"/>
            <w:color w:val="0000FF"/>
            <w:sz w:val="20"/>
            <w:szCs w:val="20"/>
            <w:u w:val="single"/>
            <w:cs/>
            <w:lang w:val="ne" w:bidi="ne"/>
          </w:rPr>
          <w:t xml:space="preserve"> ACLU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सम्पर्क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गर्नुपर्छ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16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यो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फाराम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अनुभवको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बारेमा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रिपोर्ट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गर्नुपर्छ।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</w:p>
    <w:p w14:paraId="2C2B21C5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DBB4029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समुदायमा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सुरक्षित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रहन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पाउने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अधिकार</w:t>
      </w:r>
    </w:p>
    <w:p w14:paraId="63992435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50EF1C1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आफ्नै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घर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छिमेकमा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दुर्व्यवहारको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शिकार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भएँ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>?</w:t>
      </w:r>
    </w:p>
    <w:p w14:paraId="295D2D31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दर्जाले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हैसियत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प्रदान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स्थानीय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प्रहरी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सदस्यको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सेवा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आवश्यक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रक्षा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अपराधको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शिकार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हुनुभएको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तुरुन्तै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प्रहरीलाई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911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फोन</w:t>
      </w:r>
      <w:r w:rsidRPr="00531735">
        <w:rPr>
          <w:rFonts w:ascii="Calibri" w:eastAsia="Calibri" w:hAnsi="Calibri" w:cs="Calibri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</w:p>
    <w:p w14:paraId="769B6D7D" w14:textId="77777777" w:rsidR="00257CBC" w:rsidRPr="00531735" w:rsidRDefault="00257CBC" w:rsidP="00257CBC">
      <w:pPr>
        <w:numPr>
          <w:ilvl w:val="0"/>
          <w:numId w:val="6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खतरामा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महसुस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कसैले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परिवारलाई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धम्की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दिइरहेको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मुठभेड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नगर्नुहोस्।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तुरुन्तै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911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डायल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गरेर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प्रहरीलाई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फोन</w:t>
      </w:r>
      <w:r w:rsidRPr="00531735">
        <w:rPr>
          <w:rFonts w:ascii="Calibri" w:eastAsia="Calibri" w:hAnsi="Calibri" w:cs="Calibri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u w:val="single"/>
          <w:cs/>
          <w:lang w:val="ne" w:bidi="hi-IN"/>
        </w:rPr>
        <w:t>गर्नुपर्छ।</w:t>
      </w:r>
    </w:p>
    <w:p w14:paraId="43C4598F" w14:textId="77777777" w:rsidR="00257CBC" w:rsidRPr="00531735" w:rsidRDefault="00257CBC" w:rsidP="00257CBC">
      <w:pPr>
        <w:numPr>
          <w:ilvl w:val="0"/>
          <w:numId w:val="6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सुरक्षाको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चिन्ता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पुनर्स्थापना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एजेन्सी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(Refugee Resettlement Agency)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कोही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</w:p>
    <w:p w14:paraId="5EAC943F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1DC011CD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मलाई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पीडित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बनाइने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डर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बिना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धर्म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पालना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>?</w:t>
      </w:r>
    </w:p>
    <w:p w14:paraId="6C77A1F0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धर्म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पालन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पाउने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संवैधानिक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धार्मिक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स्थलमा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प्रवचन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धार्मिक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कक्षाहरूमा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सहभागी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सामुदायिक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क्रियाकलापहरूमा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भाग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सार्वजनिक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प्रार्थना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</w:p>
    <w:p w14:paraId="448C646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58F5AD8C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जनवरी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2025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गृह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सुरक्षा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विभाग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(Department of Homeland Security, DHS)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"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सुरक्षित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क्षेत्र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"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सम्बन्धी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नीति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खारेज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</w:t>
      </w:r>
      <w:r w:rsidRPr="00531735">
        <w:rPr>
          <w:rFonts w:ascii="Calibri" w:eastAsia="Calibri" w:hAnsi="Calibri" w:cs="Calibri" w:hint="cs"/>
          <w:sz w:val="20"/>
          <w:szCs w:val="20"/>
          <w:cs/>
          <w:lang w:val="ne" w:bidi="hi-IN"/>
        </w:rPr>
        <w:t>﻿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पहिले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अध्यागमन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सम्बन्धी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गिरफ्तारीका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ICE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धार्मिक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स्थलहरूमा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निषेध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थियो।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ICE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एजेन्टहरू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वारेन्ट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बिना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धार्मिक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स्थलका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सार्वजनिक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क्षेत्रहरू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लबी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निजी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क्षेत्रहरू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बैठक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कक्ष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प्रवेश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न्यायाधीशले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हस्ताक्षर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वारेन्ट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आवश्यक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पर्दछ।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ICE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नियन्त्रणमा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शान्त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प्रयास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hyperlink r:id="rId17" w:anchor="ive-been-stopped-by-police-or-ice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आफ्ना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अधिकारहरू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बुझ्नुहोस्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तिनको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</w:p>
    <w:p w14:paraId="640FA8AD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color w:val="0000FF"/>
          <w:sz w:val="20"/>
          <w:szCs w:val="20"/>
        </w:rPr>
      </w:pPr>
    </w:p>
    <w:p w14:paraId="47C6E65D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मैले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कसैलाई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उनी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कहाँबाट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आएका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हुन्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उनी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कस्तो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देखिन्छन्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उनीहरूको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धर्मका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कारण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दुर्व्यवहार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डर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देखाउने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व्यवहार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धम्की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दिएको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देखेँ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सक्छु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>?</w:t>
      </w:r>
    </w:p>
    <w:p w14:paraId="34805EB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हालका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वर्षहरूमा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आप्रवासीहरूले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राष्ट्रिय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मूल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लवज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जातीयता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आस्थाका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कारण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बढ्दो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दुर्व्यवहार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डर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-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धम्कीको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सामना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गरिरहेका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छन्।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कसैलाई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दुर्व्यवहार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विपरीत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राम्रो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नागरिकको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-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अर्काको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रक्षा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मद्दत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हामी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सबैको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दायित्व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हामी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केवल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मूकदर्शक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बनेर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बस्नु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पर्दैन।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वरिपरि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भइरहेको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सतर्क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कसैमाथि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अन्याय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दुर्व्यवहार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भइरहेको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त्यसलाई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बेवास्ता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नहिँड्नुहोस्।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त्यसको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सट्टा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सुरक्षित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प्रत्यक्षदर्शी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सक्रिय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मूकदर्शक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बन्नुहोस्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उपस्थितिले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स्थितिलाई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अझ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खराब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जोगाउन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मद्दत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पीडित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व्यक्तितर्फ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साथमै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लिएर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परिस्थिति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ठाउँबाट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टाढा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पीडितलाई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lastRenderedPageBreak/>
        <w:t>साथमा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एक्ला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छैनन्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विश्वास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दिलाउनुहोस्।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Southern Poverty Law Center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द्वारा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तयार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पारिएको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18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घृणा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विरुद्ध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लड्ने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10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उपायहरू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सम्बन्धी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सामुदायिक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निर्देशिका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हेर्नुहोस्।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घृणाजन्य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अपराध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दुर्व्यवहारका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घटनाहरूका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बारेमा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स्थानीय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कार्यान्वयन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कार्यालय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19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www.splcenter.org/reporthate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रिपोर्ट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गर्नुपर्छ।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3BBF7A83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BCBC51D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आप्रवासी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शरणार्थीहरू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विरुद्ध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बढ्दो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भेदभावको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सामना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>?</w:t>
      </w:r>
    </w:p>
    <w:p w14:paraId="1355B4F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संघीय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राष्ट्रिय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मूल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जातजाति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आस्था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नागरिकताको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स्थितिको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आधारमा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भेदभावलाई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निषेध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रोजगारीमा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नियुक्ति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तोक्ने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कामबाट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निकालिने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विषयमा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तपाईंमाथि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किसिमको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भेदभाव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पाइँदैन।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आवास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सार्वजनिक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सुविधाहरू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रेस्टुरेन्ट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होटलको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उपभोगमा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तपाईंमाथि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भेदभाव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पाइँदैन।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आफूमाथि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भेदभाव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महसुस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एजेन्सी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सम्पर्क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American Civil Liberties Union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स्रोतहरूबाट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थप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20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यहाँ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क्लिक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</w:p>
    <w:p w14:paraId="5A0D2460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539683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u w:val="single"/>
          <w:cs/>
          <w:lang w:val="ne" w:bidi="hi-IN"/>
        </w:rPr>
        <w:t>याद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u w:val="single"/>
          <w:cs/>
          <w:lang w:val="ne" w:bidi="hi-IN"/>
        </w:rPr>
        <w:t>राख्नुहोस्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cs/>
          <w:lang w:val="ne" w:bidi="ne"/>
        </w:rPr>
        <w:t xml:space="preserve">: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रक्षा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गर्नका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कानुन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पक्षमा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छ।</w:t>
      </w:r>
    </w:p>
    <w:p w14:paraId="4660E58B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E52E93B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फौजदारी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अभियोगहरू</w:t>
      </w:r>
    </w:p>
    <w:p w14:paraId="1DCA26D8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6F40FEF6" w14:textId="77777777" w:rsidR="00257CBC" w:rsidRPr="00531735" w:rsidRDefault="00257CBC" w:rsidP="00257CBC">
      <w:pPr>
        <w:numPr>
          <w:ilvl w:val="0"/>
          <w:numId w:val="1"/>
        </w:numPr>
        <w:spacing w:line="240" w:lineRule="auto"/>
        <w:ind w:left="450"/>
        <w:rPr>
          <w:rFonts w:ascii="Calibri" w:eastAsia="Calibri" w:hAnsi="Calibri" w:cs="Calibri"/>
          <w:sz w:val="20"/>
          <w:szCs w:val="20"/>
        </w:rPr>
      </w:pPr>
      <w:hyperlink r:id="rId21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स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>-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साना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कानूनी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गल्ती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वा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अपराधले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पनि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गैर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>-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अमेरिकी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नागरिकहरूलाई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देश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निकाला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गराउन</w:t>
        </w:r>
        <w:r w:rsidRPr="00531735">
          <w:rPr>
            <w:rFonts w:ascii="Calibri" w:eastAsia="Calibri" w:hAnsi="Calibri" w:cs="Nirmala UI"/>
            <w:color w:val="1155CC"/>
            <w:sz w:val="20"/>
            <w:szCs w:val="20"/>
            <w:u w:val="single"/>
            <w:cs/>
            <w:lang w:val="ne" w:bidi="hi-IN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सक्छ</w:t>
        </w:r>
      </w:hyperlink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2B82230C" w14:textId="77777777" w:rsidR="00257CBC" w:rsidRPr="00531735" w:rsidRDefault="00257CBC" w:rsidP="00257CBC">
      <w:pPr>
        <w:numPr>
          <w:ilvl w:val="0"/>
          <w:numId w:val="1"/>
        </w:numPr>
        <w:spacing w:line="240" w:lineRule="auto"/>
        <w:ind w:left="45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अहिलेसम्म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नागरिकता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पाउनुभएको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छैन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अपराधमा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पक्राउ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पर्नुभयो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आरोप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लाग्यो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अध्यागमन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स्थितिको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बारेमा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सबै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स्पष्टसँग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बताउनुहोस्।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सजाय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गराउने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लोभमा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गल्ती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स्वीकार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प्ली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बार्गेन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हैसियत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खतरामा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अन्ततः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निकालासम्म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पुर्</w:t>
      </w:r>
      <w:r w:rsidRPr="00531735">
        <w:rPr>
          <w:rFonts w:ascii="Calibri" w:eastAsia="Calibri" w:hAnsi="Calibri" w:cs="Calibri" w:hint="cs"/>
          <w:sz w:val="20"/>
          <w:szCs w:val="20"/>
          <w:cs/>
          <w:lang w:val="ne" w:bidi="hi-IN"/>
        </w:rPr>
        <w:t>﻿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याउन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3A874A9E" w14:textId="77777777" w:rsidR="00257CBC" w:rsidRPr="00531735" w:rsidRDefault="00257CBC" w:rsidP="00257CBC">
      <w:pPr>
        <w:numPr>
          <w:ilvl w:val="0"/>
          <w:numId w:val="1"/>
        </w:numPr>
        <w:spacing w:line="240" w:lineRule="auto"/>
        <w:ind w:left="45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रेकर्डमा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फौजदारी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कसुर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ठहरिएको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रेकर्ड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सम्पूर्ण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विकल्पहरू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बुझ्नका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परामर्श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सल्लाह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दिइन्छ।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73465F45" w14:textId="77777777" w:rsidR="00257CBC" w:rsidRPr="00531735" w:rsidRDefault="00257CBC" w:rsidP="00257CBC">
      <w:pPr>
        <w:numPr>
          <w:ilvl w:val="0"/>
          <w:numId w:val="1"/>
        </w:numPr>
        <w:spacing w:line="240" w:lineRule="auto"/>
        <w:ind w:left="45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सजायलाई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बदर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गराउन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रेकर्डबाट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हटाउन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सक्नुभयो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रेकर्ड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सफा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बनाउन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यससम्बन्धी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नियमहरू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अनुसार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फरक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भएकाले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सल्लाह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उत्तम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6DC1CC08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EBD3363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संघीय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एजेन्टद्वारा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अन्तर्वार्ता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लिइएको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खण्डमा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तपाईंका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अधिकारहरू</w:t>
      </w:r>
    </w:p>
    <w:p w14:paraId="7B6926C4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</w:p>
    <w:p w14:paraId="0C012A30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FBI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DHS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एजेन्टहरूले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सोधपुछ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खोज्न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सक्छन्।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इन्कार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अधिकारीहरूले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तपाईंमाथि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शंका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सक्छन्।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अनुरोधबारे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निर्णय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गर्नुअघि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सुरुमा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मद्दत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गरिरहेको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पुनर्स्थापना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एजेन्सीका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प्रतिनिधिसँग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</w:p>
    <w:p w14:paraId="23BC2604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:</w:t>
      </w:r>
    </w:p>
    <w:p w14:paraId="040B323C" w14:textId="77777777" w:rsidR="00257CBC" w:rsidRPr="00531735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सोधपुछ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कार्यवाहीका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क्रममा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वकिलको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उपस्थितिको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22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https://cliniclegal.org/directory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23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http://www.ailalawyer.org/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गएर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कानूनी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सेवाहरू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खोज्न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3C92E5EA" w14:textId="77777777" w:rsidR="00257CBC" w:rsidRPr="00531735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ठाउँ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आफैँ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रोज्न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सक्नुहुन्छ।</w:t>
      </w:r>
    </w:p>
    <w:p w14:paraId="6A8B0BBC" w14:textId="77777777" w:rsidR="00257CBC" w:rsidRPr="00531735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अन्तर्वार्तामा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प्रश्नहरू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सोधिनेछन्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पहिले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सोध्न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साथमा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दोभाषे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राख्न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सक्नुहुन्छ।</w:t>
      </w:r>
    </w:p>
    <w:p w14:paraId="734E214E" w14:textId="77777777" w:rsidR="00257CBC" w:rsidRPr="00531735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प्रश्नको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जवाफ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अप्ठ्यारो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सोधिएका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सबै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प्रश्नहरूको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उत्तर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पर्दैन।</w:t>
      </w:r>
    </w:p>
    <w:p w14:paraId="1760B0C3" w14:textId="77777777" w:rsidR="00257CBC" w:rsidRPr="00531735" w:rsidRDefault="00257CBC" w:rsidP="00257CBC">
      <w:pPr>
        <w:numPr>
          <w:ilvl w:val="0"/>
          <w:numId w:val="2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परिवारको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सदस्य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आउने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पर्खाइमा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केही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पुनर्स्थापनाका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आवेदन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मौका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अझै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उत्तिकै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</w:p>
    <w:p w14:paraId="7369F33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42A57986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u w:val="single"/>
          <w:cs/>
          <w:lang w:val="ne" w:bidi="hi-IN"/>
        </w:rPr>
        <w:t>याद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u w:val="single"/>
          <w:cs/>
          <w:lang w:val="ne" w:bidi="hi-IN"/>
        </w:rPr>
        <w:t>राख्नुहोस्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: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अन्तर्वार्ताको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क्रममा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झूटो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दिनु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हुँदैन।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यसलाई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फौजदारी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अपराध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मानिनेछ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यसको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परिणाम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स्वरूप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गम्भीर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कानूनी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समस्या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भोग्नुपर्ने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हुन</w:t>
      </w:r>
      <w:r w:rsidRPr="00531735">
        <w:rPr>
          <w:rFonts w:ascii="Calibri" w:eastAsia="Calibri" w:hAnsi="Calibri" w:cs="Calibri"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0000FF"/>
          <w:sz w:val="20"/>
          <w:szCs w:val="20"/>
          <w:cs/>
          <w:lang w:val="ne" w:bidi="hi-IN"/>
        </w:rPr>
        <w:t>सक्छ।</w:t>
      </w:r>
    </w:p>
    <w:p w14:paraId="6133E803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color w:val="0000FF"/>
          <w:sz w:val="20"/>
          <w:szCs w:val="20"/>
        </w:rPr>
      </w:pPr>
    </w:p>
    <w:p w14:paraId="1F58AF3B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सुरक्षा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निकायहरूद्वारा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गरिने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निगरानीका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बारेमा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सजग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रहनुहोस्</w:t>
      </w:r>
    </w:p>
    <w:p w14:paraId="284732BE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4E72615D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अपराध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उक्साएर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फसाउने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प्रक्रिया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इन्ट्र्यापमेन्ट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) </w:t>
      </w:r>
    </w:p>
    <w:p w14:paraId="150E0B6C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अपराध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उक्साएर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जालमा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इन्ट्र्यापमेन्ट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यस्तो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जहाँ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कार्यान्वयन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अधिकारीले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यस्तो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अपराध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उक्साउँछन्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उसले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सामान्य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अवस्थामा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सम्भावना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हुँदैनथ्यो।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कहिलेकाहीँ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पोसाकका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lastRenderedPageBreak/>
        <w:t>गुप्तचरहरूले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आप्रवासी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गरिरहेका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त्यसैले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सधैँ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वरिपरिको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वातावरणप्रति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सचेत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मूल्य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-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मान्यतामा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अडिग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कसैको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प्रलोभनमा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गैरकानूनी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काममा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नलाग्नुहोस्।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56D8F185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5BB65980" w14:textId="77777777" w:rsidR="00257CBC" w:rsidRPr="00531735" w:rsidRDefault="00257CBC" w:rsidP="00531735">
      <w:pPr>
        <w:keepNext/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7D9469B3" w14:textId="4C7C2635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परिवारले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केही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अवस्थामा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अनुगमनको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सामना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गर्नुपर्ने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सक्छ।</w:t>
      </w:r>
      <w:r w:rsidR="003E7068" w:rsidRPr="00531735">
        <w:rPr>
          <w:rFonts w:ascii="Calibri" w:eastAsia="Calibri" w:hAnsi="Calibri" w:cs="Mangal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मुख्य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उद्देश्य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बटुल्नु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तीन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तरिकामा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बाँड्न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सकिन्छ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: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लुकेर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खुल्लमखुल्ला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मेसिन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इन्टरनेटको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माध्यमबाट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निगरानी।</w:t>
      </w:r>
      <w:r w:rsidR="003E7068" w:rsidRPr="00531735">
        <w:rPr>
          <w:rFonts w:ascii="Calibri" w:eastAsia="Calibri" w:hAnsi="Calibri" w:cs="Mangal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गुप्त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यस्तो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अवस्था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जहाँ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सम्बन्धित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बारेमा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कसैले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बटुलिरहेको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पत्तो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पाउँदैन।</w:t>
      </w:r>
      <w:r w:rsidR="003E7068" w:rsidRPr="00531735">
        <w:rPr>
          <w:rFonts w:ascii="Calibri" w:eastAsia="Calibri" w:hAnsi="Calibri" w:cs="Mangal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टाढैबाट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कसैको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पिछा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सार्वजनिक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ठाउँमा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फालिएका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फोहोरका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डब्बाहरू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खानतलासी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माइक्रोफोनको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कुराकानीहरू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सुनेर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सकिन्छ।</w:t>
      </w:r>
      <w:r w:rsidR="003E7068" w:rsidRPr="00531735">
        <w:rPr>
          <w:rFonts w:ascii="Calibri" w:eastAsia="Calibri" w:hAnsi="Calibri" w:cs="Mangal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प्रत्यक्ष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सबैले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देख्ने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समुदायहरूले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सबैभन्दा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धेरै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खालको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भइरहेको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खबर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गरेका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छन्।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प्रकारको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ढोका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ढक्ढक्याएर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सोधपुछ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छिमेकीहरूसँग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खुलस्त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यस्तै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तरिकाहरूबाट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सकिन्छ।</w:t>
      </w:r>
      <w:r w:rsidR="003E7068" w:rsidRPr="00531735">
        <w:rPr>
          <w:rFonts w:ascii="Calibri" w:eastAsia="Calibri" w:hAnsi="Calibri" w:cs="Mangal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विद्युतीय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इन्टरनेट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वेबसाइटका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पृष्ठहरूको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अनुगमन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सूचना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सङ्कलनका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श्रवण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उपकरणहरूको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केन्द्रित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रहन्छ।</w:t>
      </w:r>
      <w:r w:rsidR="003E7068" w:rsidRPr="00531735">
        <w:rPr>
          <w:rFonts w:ascii="Calibri" w:eastAsia="Calibri" w:hAnsi="Calibri" w:cs="Mangal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समग्रमा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भन्नुपर्दा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कानूनी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प्रक्रिया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स्थानीय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संघीय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केन्द्र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)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सुरक्षा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निकायहरूले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गर्दछन्।</w:t>
      </w:r>
      <w:r w:rsidR="003E7068" w:rsidRPr="00531735">
        <w:rPr>
          <w:rFonts w:ascii="Calibri" w:eastAsia="Calibri" w:hAnsi="Calibri" w:cs="Mangal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यससम्बन्धी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नियम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अनुसार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फरक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-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फरक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हुन्छन्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भइरहेको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जस्तो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वकीलसँग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सल्लाह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राम्रो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हुन्छ।</w:t>
      </w:r>
      <w:r w:rsidR="003E7068" w:rsidRPr="00531735">
        <w:rPr>
          <w:rFonts w:ascii="Calibri" w:eastAsia="Calibri" w:hAnsi="Calibri" w:cs="Mangal"/>
          <w:sz w:val="20"/>
          <w:szCs w:val="20"/>
          <w:cs/>
          <w:lang w:val="ne" w:bidi="ne"/>
        </w:rPr>
        <w:t xml:space="preserve"> </w:t>
      </w:r>
    </w:p>
    <w:p w14:paraId="41A7EEF0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62865137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इन्टरनेटमा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हुने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गतिविधिहरूमा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नजर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राख्नुहोस्</w:t>
      </w:r>
    </w:p>
    <w:p w14:paraId="55E697A0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उग्र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विचारधारासँग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सम्बन्धित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वेबसाइटहरूको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नगर्नुहोस्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कट्टर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विचार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राख्ने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व्यक्तिहरूसँग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अनलाइन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संवाद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गर्दा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सावधानी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अपनाउनुहोस्।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आमाबुवाहरू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इन्टरनेटको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अभ्यस्त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युवा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पुस्ताले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जसरी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सामाजिक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सञ्जालको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प्रयोग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गर्छन्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दुईबीच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अक्सर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पुस्तान्तर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देखिने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छोराछोरी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किशोर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-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किशोरीहरूसँग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वेबसाइटहरू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हेर्नु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ठीक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टाढै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रहून्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चाहनुहुन्छ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त्यसबारे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खुलेर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कुरा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बालबालिका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किशोर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-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किशोरीहरूको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अनलाइन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सक्रियताको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नियमित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निगरानी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विवादास्पद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वेबसाइटहरू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भ्रमण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नगर्न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समस्याग्रस्त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अनलाइन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गतिविधिहरूमा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संलग्न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नहुन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प्रोत्साहित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गर्नुहोस्।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0A53BD81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4999B250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समुदायको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पक्षमा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वकालत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अधिकार</w:t>
      </w:r>
    </w:p>
    <w:p w14:paraId="285A8699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33EA65C3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शरणार्थीहरूलाई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बसोबास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गराउने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सम्बन्धी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आदेश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USCIS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हालैको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कदमले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धेरै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परिवारहरूलाई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असर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पारेको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पक्षमा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वकालत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एक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अत्यन्त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महत्त्वपूर्ण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प्रतिनिधि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हुनुहुन्छ।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विशेष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अनुभवका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कारण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आवाजले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ठूलो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प्रभाव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पार्न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सक्छ।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छन्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:</w:t>
      </w:r>
    </w:p>
    <w:p w14:paraId="424EBCEF" w14:textId="77777777" w:rsidR="00257CBC" w:rsidRPr="00531735" w:rsidRDefault="00257CBC" w:rsidP="00257CBC">
      <w:pPr>
        <w:numPr>
          <w:ilvl w:val="0"/>
          <w:numId w:val="8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आफ्नै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सहर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कांग्रेसका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निर्वाचित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प्रतिनिधिहरूसँग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hyperlink r:id="rId24"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फोन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वा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भेटघाटमार्फत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u w:val="single"/>
            <w:cs/>
            <w:lang w:val="ne" w:bidi="hi-IN"/>
          </w:rPr>
          <w:t>सम्पर्क</w:t>
        </w:r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 xml:space="preserve"> </w:t>
        </w:r>
        <w:r w:rsidRPr="00531735">
          <w:rPr>
            <w:rFonts w:ascii="Mangal" w:eastAsia="Calibri" w:hAnsi="Mangal" w:cs="Nirmala UI" w:hint="cs"/>
            <w:color w:val="1155CC"/>
            <w:sz w:val="20"/>
            <w:szCs w:val="20"/>
            <w:cs/>
            <w:lang w:val="ne" w:bidi="hi-IN"/>
          </w:rPr>
          <w:t>गर्ने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सम्बन्ध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विकास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योगदानबारे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पुनर्वास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तपाईंले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महत्व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दिने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विषयहरूमा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उनीहरूको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समर्थन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माग्ने।</w:t>
      </w:r>
    </w:p>
    <w:p w14:paraId="61B30785" w14:textId="77777777" w:rsidR="00257CBC" w:rsidRPr="00531735" w:rsidRDefault="00257CBC" w:rsidP="00257CBC">
      <w:pPr>
        <w:numPr>
          <w:ilvl w:val="0"/>
          <w:numId w:val="8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अनुभव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सार्वजनिक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साझा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शरणार्थीसम्बन्धी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सार्वजनिक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धारणा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रूपान्तरणमा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योगदान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गर्ने।</w:t>
      </w:r>
    </w:p>
    <w:p w14:paraId="2C346C55" w14:textId="77777777" w:rsidR="00257CBC" w:rsidRPr="00531735" w:rsidRDefault="00257CBC" w:rsidP="00257CBC">
      <w:pPr>
        <w:numPr>
          <w:ilvl w:val="0"/>
          <w:numId w:val="8"/>
        </w:numPr>
        <w:spacing w:line="240" w:lineRule="auto"/>
        <w:ind w:left="360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पुनर्वास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कर्मचारी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आस्थाका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अगुवा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रोजगारदाता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सैन्य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सेवाबाट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निवृत्त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नेतृत्वकर्ता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सहयोगी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समुदाय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सदस्यहरूसँग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सहकार्य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पहल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गर्ने।</w:t>
      </w:r>
    </w:p>
    <w:p w14:paraId="722CCBBF" w14:textId="77777777" w:rsidR="00257CBC" w:rsidRPr="00531735" w:rsidRDefault="00257CBC" w:rsidP="00257CBC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B915A8B" w14:textId="77777777" w:rsidR="00257CBC" w:rsidRPr="00531735" w:rsidRDefault="00257CBC" w:rsidP="00257CBC">
      <w:pPr>
        <w:spacing w:line="240" w:lineRule="auto"/>
        <w:jc w:val="both"/>
        <w:rPr>
          <w:rFonts w:ascii="Calibri" w:eastAsia="Calibri" w:hAnsi="Calibri" w:cs="Calibri"/>
          <w:b/>
          <w:b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u w:val="single"/>
          <w:cs/>
          <w:lang w:val="ne" w:bidi="hi-IN"/>
        </w:rPr>
        <w:t>याद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u w:val="singl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u w:val="single"/>
          <w:cs/>
          <w:lang w:val="ne" w:bidi="hi-IN"/>
        </w:rPr>
        <w:t>राख्नुहोस्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u w:val="single"/>
          <w:cs/>
          <w:lang w:val="ne" w:bidi="ne"/>
        </w:rPr>
        <w:t>: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cs/>
          <w:lang w:val="ne" w:bidi="hi-IN"/>
        </w:rPr>
        <w:t>कुराको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cs/>
          <w:lang w:val="ne" w:bidi="hi-IN"/>
        </w:rPr>
        <w:t>ठूलो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cs/>
          <w:lang w:val="ne" w:bidi="hi-IN"/>
        </w:rPr>
        <w:t>महत्त्व</w:t>
      </w:r>
      <w:r w:rsidRPr="00531735">
        <w:rPr>
          <w:rFonts w:ascii="Calibri" w:eastAsia="Calibri" w:hAnsi="Calibri" w:cs="Calibri"/>
          <w:b/>
          <w:b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color w:val="0000FF"/>
          <w:sz w:val="20"/>
          <w:szCs w:val="20"/>
          <w:cs/>
          <w:lang w:val="ne" w:bidi="hi-IN"/>
        </w:rPr>
        <w:t>छ।</w:t>
      </w:r>
    </w:p>
    <w:p w14:paraId="524B5F96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</w:p>
    <w:p w14:paraId="309ED635" w14:textId="77777777" w:rsidR="00257CBC" w:rsidRPr="00531735" w:rsidRDefault="00257CBC" w:rsidP="00B75194">
      <w:pPr>
        <w:pageBreakBefore/>
        <w:spacing w:line="24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lastRenderedPageBreak/>
        <w:t>थप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सहयोगी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स्रोतहरू</w:t>
      </w:r>
    </w:p>
    <w:p w14:paraId="588C8B7D" w14:textId="77777777" w:rsidR="00257CBC" w:rsidRPr="00531735" w:rsidRDefault="00257CBC" w:rsidP="00257CBC">
      <w:pPr>
        <w:spacing w:line="240" w:lineRule="auto"/>
        <w:jc w:val="center"/>
        <w:rPr>
          <w:rFonts w:ascii="Calibri" w:eastAsia="Calibri" w:hAnsi="Calibri" w:cs="Calibri"/>
          <w:b/>
          <w:bCs/>
          <w:color w:val="0000FF"/>
          <w:sz w:val="20"/>
          <w:szCs w:val="20"/>
        </w:rPr>
      </w:pPr>
    </w:p>
    <w:p w14:paraId="22D02B41" w14:textId="1A41BD1F" w:rsidR="00257CBC" w:rsidRPr="00531735" w:rsidRDefault="00257CBC" w:rsidP="00257CBC">
      <w:pPr>
        <w:spacing w:line="240" w:lineRule="auto"/>
        <w:rPr>
          <w:rFonts w:ascii="Calibri" w:eastAsia="Calibri" w:hAnsi="Calibri" w:cs="Calibri"/>
          <w:color w:val="222222"/>
          <w:sz w:val="20"/>
          <w:szCs w:val="20"/>
          <w:highlight w:val="white"/>
        </w:rPr>
      </w:pP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धेरै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संस्थाहरूले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तपाईंका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अधिकारबारे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उपयोगी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आफू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परिवार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आफ्नो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समुदायलाई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सुरक्षित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राख्ने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तरिकाहरू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सम्बन्धी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स्रोतहरू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उपलब्ध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गराउँदै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आएका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छन्।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दुर्भाग्यवश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सामाजिक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सञ्जाल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अनलाइन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प्लेटफर्महरूमा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अफवाह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भ्रामक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प्रसारित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भइरहेका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छन्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साथै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,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अन्य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विदेशी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आप्रवासीहरूलाई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फाइदा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उठाउने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उद्देश्यले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ठगीका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प्रयासहरू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पनि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भइरहेका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छन्।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कृपया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अनलाइनमार्फत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जानकारी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प्राप्त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गर्दा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आधिकारिक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विश्वसनीय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स्रोतहरूबाट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मात्र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लिने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सुनिश्चित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गर्नुहोस्।</w:t>
      </w:r>
      <w:r w:rsidR="003E7068" w:rsidRPr="00531735">
        <w:rPr>
          <w:rFonts w:ascii="Calibri" w:eastAsia="Calibri" w:hAnsi="Calibri" w:cs="Mangal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जानकारीका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केही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भरपर्दा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अनलाइन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स्रोतहरू</w:t>
      </w:r>
      <w:r w:rsidRPr="00531735">
        <w:rPr>
          <w:rFonts w:ascii="Calibri" w:eastAsia="Calibri" w:hAnsi="Calibri" w:cs="Calibri"/>
          <w:color w:val="222222"/>
          <w:sz w:val="20"/>
          <w:szCs w:val="20"/>
          <w:highlight w:val="white"/>
          <w:cs/>
          <w:lang w:val="ne" w:bidi="ne"/>
        </w:rPr>
        <w:t>:</w:t>
      </w:r>
    </w:p>
    <w:p w14:paraId="27182538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6458AF8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नीतिमा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गरिएका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फेरबदलहरू</w:t>
      </w:r>
    </w:p>
    <w:p w14:paraId="3953CF1A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color w:val="222222"/>
          <w:sz w:val="20"/>
          <w:szCs w:val="20"/>
          <w:cs/>
          <w:lang w:val="ne" w:bidi="ne"/>
        </w:rPr>
        <w:t>IRIS</w:t>
      </w:r>
      <w:r w:rsidRPr="00531735">
        <w:rPr>
          <w:rFonts w:ascii="Calibri" w:eastAsia="Calibri" w:hAnsi="Calibri" w:cs="Calibri"/>
          <w:color w:val="222222"/>
          <w:sz w:val="20"/>
          <w:szCs w:val="20"/>
          <w:cs/>
          <w:lang w:val="ne" w:bidi="ne"/>
        </w:rPr>
        <w:t xml:space="preserve"> -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संघीय</w:t>
      </w:r>
      <w:r w:rsidRPr="00531735">
        <w:rPr>
          <w:rFonts w:ascii="Calibri" w:eastAsia="Calibri" w:hAnsi="Calibri" w:cs="Calibri"/>
          <w:color w:val="222222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नीतिमा</w:t>
      </w:r>
      <w:r w:rsidRPr="00531735">
        <w:rPr>
          <w:rFonts w:ascii="Calibri" w:eastAsia="Calibri" w:hAnsi="Calibri" w:cs="Calibri"/>
          <w:color w:val="222222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भएका</w:t>
      </w:r>
      <w:r w:rsidRPr="00531735">
        <w:rPr>
          <w:rFonts w:ascii="Calibri" w:eastAsia="Calibri" w:hAnsi="Calibri" w:cs="Calibri"/>
          <w:color w:val="222222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महत्त्वपूर्ण</w:t>
      </w:r>
      <w:r w:rsidRPr="00531735">
        <w:rPr>
          <w:rFonts w:ascii="Calibri" w:eastAsia="Calibri" w:hAnsi="Calibri" w:cs="Calibri"/>
          <w:color w:val="222222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परिवर्तनहरू</w:t>
      </w:r>
      <w:r w:rsidRPr="00531735">
        <w:rPr>
          <w:rFonts w:ascii="Calibri" w:eastAsia="Calibri" w:hAnsi="Calibri" w:cs="Calibri"/>
          <w:color w:val="222222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अनुवाद</w:t>
      </w:r>
      <w:r w:rsidRPr="00531735">
        <w:rPr>
          <w:rFonts w:ascii="Calibri" w:eastAsia="Calibri" w:hAnsi="Calibri" w:cs="Calibri"/>
          <w:color w:val="222222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color w:val="222222"/>
          <w:sz w:val="20"/>
          <w:szCs w:val="20"/>
          <w:cs/>
          <w:lang w:val="ne" w:bidi="hi-IN"/>
        </w:rPr>
        <w:t>गरिएको</w:t>
      </w:r>
      <w:r w:rsidRPr="00531735">
        <w:rPr>
          <w:rFonts w:ascii="Calibri" w:eastAsia="Calibri" w:hAnsi="Calibri" w:cs="Calibri"/>
          <w:color w:val="222222"/>
          <w:sz w:val="20"/>
          <w:szCs w:val="20"/>
          <w:cs/>
          <w:lang w:val="ne" w:bidi="ne"/>
        </w:rPr>
        <w:t xml:space="preserve">) - </w:t>
      </w:r>
      <w:hyperlink r:id="rId25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https://irisct.org/federal-policy-changes/</w:t>
        </w:r>
      </w:hyperlink>
      <w:r w:rsidRPr="00531735">
        <w:rPr>
          <w:rFonts w:ascii="Calibri" w:eastAsia="Calibri" w:hAnsi="Calibri" w:cs="Calibri"/>
          <w:color w:val="222222"/>
          <w:sz w:val="20"/>
          <w:szCs w:val="20"/>
          <w:cs/>
          <w:lang w:val="ne" w:bidi="ne"/>
        </w:rPr>
        <w:t xml:space="preserve"> </w:t>
      </w:r>
    </w:p>
    <w:p w14:paraId="5F3CDD3A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3CFFF088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सुरक्षा</w:t>
      </w:r>
    </w:p>
    <w:p w14:paraId="41BB71EA" w14:textId="2FABFECE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USA Hello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आप्रवासन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गाइड</w:t>
      </w:r>
      <w:r w:rsidR="003E7068" w:rsidRPr="00531735">
        <w:rPr>
          <w:rFonts w:ascii="Calibri" w:eastAsia="Calibri" w:hAnsi="Calibri" w:cs="Mangal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- </w:t>
      </w:r>
      <w:hyperlink r:id="rId26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usahello.org/safety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4F0DF60C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65A5149B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आफ्ना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अधिकारहरू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जान्नुहोस्</w:t>
      </w:r>
    </w:p>
    <w:p w14:paraId="09146DE1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>The International Refugee Assistance Project -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27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https://refugeerights.org/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6FC815F8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>Immigrant Defense Project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- </w:t>
      </w:r>
      <w:hyperlink r:id="rId28">
        <w:r w:rsidRPr="00531735">
          <w:rPr>
            <w:rFonts w:ascii="Calibri" w:eastAsia="Calibri" w:hAnsi="Calibri" w:cs="Calibri"/>
            <w:color w:val="0000FF"/>
            <w:sz w:val="20"/>
            <w:szCs w:val="20"/>
            <w:u w:val="single"/>
            <w:cs/>
            <w:lang w:val="ne" w:bidi="ne"/>
          </w:rPr>
          <w:t>dontgeticed.org/</w:t>
        </w:r>
      </w:hyperlink>
    </w:p>
    <w:p w14:paraId="69FFC500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Informed Immigrant 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- </w:t>
      </w:r>
      <w:hyperlink r:id="rId29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www.informedimmigrant.com/resources/</w:t>
        </w:r>
      </w:hyperlink>
    </w:p>
    <w:p w14:paraId="14357F39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30">
        <w:r w:rsidRPr="00531735">
          <w:rPr>
            <w:rFonts w:ascii="Calibri" w:eastAsia="Calibri" w:hAnsi="Calibri" w:cs="Calibri"/>
            <w:b/>
            <w:bCs/>
            <w:sz w:val="20"/>
            <w:szCs w:val="20"/>
            <w:cs/>
            <w:lang w:val="ne" w:bidi="ne"/>
          </w:rPr>
          <w:t>American Civil Liberties Union</w:t>
        </w:r>
      </w:hyperlink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- </w:t>
      </w:r>
      <w:hyperlink r:id="rId31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www.aclu.org/know-your-rights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635E6899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hyperlink r:id="rId32">
        <w:r w:rsidRPr="00531735">
          <w:rPr>
            <w:rFonts w:ascii="Calibri" w:eastAsia="Calibri" w:hAnsi="Calibri" w:cs="Calibri"/>
            <w:b/>
            <w:bCs/>
            <w:sz w:val="20"/>
            <w:szCs w:val="20"/>
            <w:cs/>
            <w:lang w:val="ne" w:bidi="ne"/>
          </w:rPr>
          <w:t>Council on American-Islamic Relations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- </w:t>
      </w:r>
      <w:hyperlink r:id="rId33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www.cair.com/know-your-rights.html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37DFACF2" w14:textId="69A78A32" w:rsidR="00257CBC" w:rsidRPr="00531735" w:rsidRDefault="00257CBC" w:rsidP="003E706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NILC 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- </w:t>
      </w:r>
      <w:hyperlink r:id="rId34">
        <w:r w:rsidRPr="00531735">
          <w:rPr>
            <w:rFonts w:ascii="Calibri" w:eastAsia="Calibri" w:hAnsi="Calibri" w:cs="Calibri"/>
            <w:color w:val="1155CC"/>
            <w:sz w:val="20"/>
            <w:szCs w:val="20"/>
            <w:highlight w:val="white"/>
            <w:u w:val="single"/>
            <w:cs/>
            <w:lang w:val="ne" w:bidi="ne"/>
          </w:rPr>
          <w:t>www.nilc.org/issues/immigration-enforcement/everyone-has-certain-basic-rights/</w:t>
        </w:r>
      </w:hyperlink>
    </w:p>
    <w:p w14:paraId="1AFA80F4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>USAHello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-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तथा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आप्रवासीहरूको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>-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अधिकार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: </w:t>
      </w:r>
      <w:hyperlink r:id="rId35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https://usahello.org/immigration/your-rights/immigrant-rights/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1731DD98" w14:textId="77777777" w:rsidR="00257CBC" w:rsidRPr="00531735" w:rsidRDefault="00257CBC" w:rsidP="00257CBC">
      <w:pPr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CUNY Clear -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कानुन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कार्यान्वयन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निकायसँगको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भेटघाटमा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अनुवाद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) </w:t>
      </w:r>
      <w:hyperlink r:id="rId36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https://www.cunyclear.org/know-your-rights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6F0ED899" w14:textId="77777777" w:rsidR="00257CBC" w:rsidRPr="00531735" w:rsidRDefault="00257CBC" w:rsidP="00257CBC">
      <w:pPr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>IRAP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-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संयुक्त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राज्य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अमेरिकामा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बस्छु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दर्जा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व्यक्ति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हुँ।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थाहा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हुनुपर्छ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? </w:t>
      </w:r>
      <w:hyperlink r:id="rId37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https://support.iraplegalinfo.org/hc/en-us/articles/43908148439188-I-live-in-the-US-and-I-have-refugee-status-What-should-I-know</w:t>
        </w:r>
      </w:hyperlink>
    </w:p>
    <w:p w14:paraId="27985141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14:paraId="19720534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मानसिक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स्वास्थ्य</w:t>
      </w:r>
    </w:p>
    <w:p w14:paraId="463E6685" w14:textId="27405271" w:rsidR="00257CBC" w:rsidRPr="00531735" w:rsidRDefault="00257CBC" w:rsidP="000D5313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USAHello -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आप्रवासी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र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शरणार्थीहरूका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मानसिक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स्वास्थ्य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स्रोतहरू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: </w:t>
      </w:r>
      <w:r w:rsidR="003E7068" w:rsidRPr="00531735">
        <w:rPr>
          <w:rFonts w:ascii="Calibri" w:eastAsia="Calibri" w:hAnsi="Calibri" w:cs="Mangal"/>
          <w:sz w:val="20"/>
          <w:szCs w:val="20"/>
          <w:cs/>
          <w:lang w:val="ne" w:bidi="ne"/>
        </w:rPr>
        <w:br/>
      </w:r>
      <w:hyperlink r:id="rId38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https://usahello.org/health/mental-health/help-and-services/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62EFD2DB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color w:val="0000FF"/>
          <w:sz w:val="20"/>
          <w:szCs w:val="20"/>
          <w:u w:val="single"/>
          <w:lang w:val="fr-FR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Informed Immigrant 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- </w:t>
      </w:r>
      <w:hyperlink r:id="rId39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www.informedimmigrant.com/resources/</w:t>
        </w:r>
      </w:hyperlink>
    </w:p>
    <w:p w14:paraId="257913E5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color w:val="0000FF"/>
          <w:sz w:val="20"/>
          <w:szCs w:val="20"/>
          <w:u w:val="single"/>
          <w:lang w:val="fr-FR"/>
        </w:rPr>
      </w:pPr>
    </w:p>
    <w:p w14:paraId="30FD0718" w14:textId="77777777" w:rsidR="00257CBC" w:rsidRPr="00531735" w:rsidRDefault="00257CBC" w:rsidP="00257CBC">
      <w:pPr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lang w:val="fr-FR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पहुँच</w:t>
      </w:r>
    </w:p>
    <w:p w14:paraId="7605E175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  <w:lang w:val="fr-FR"/>
        </w:rPr>
      </w:pP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अध्यागमन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सेवा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प्रदायकहरूको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sz w:val="20"/>
          <w:szCs w:val="20"/>
          <w:cs/>
          <w:lang w:val="ne" w:bidi="hi-IN"/>
        </w:rPr>
        <w:t>नक्सा</w:t>
      </w: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 -</w:t>
      </w:r>
      <w:hyperlink r:id="rId40">
        <w:r w:rsidRPr="00531735">
          <w:rPr>
            <w:rFonts w:ascii="Calibri" w:eastAsia="Calibri" w:hAnsi="Calibri" w:cs="Calibri"/>
            <w:b/>
            <w:bCs/>
            <w:sz w:val="20"/>
            <w:szCs w:val="20"/>
            <w:cs/>
            <w:lang w:val="ne" w:bidi="ne"/>
          </w:rPr>
          <w:t xml:space="preserve"> </w:t>
        </w:r>
      </w:hyperlink>
      <w:hyperlink r:id="rId41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https://cliniclegal.org/directory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5AA7391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color w:val="1155CC"/>
          <w:sz w:val="20"/>
          <w:szCs w:val="20"/>
          <w:u w:val="single"/>
          <w:lang w:val="fr-FR"/>
        </w:rPr>
      </w:pPr>
      <w:r w:rsidRPr="00531735">
        <w:rPr>
          <w:rFonts w:ascii="Calibri" w:hAnsi="Calibri" w:cs="Calibri"/>
          <w:b/>
          <w:bCs/>
          <w:color w:val="222222"/>
          <w:sz w:val="20"/>
          <w:szCs w:val="20"/>
          <w:cs/>
          <w:lang w:val="ne" w:bidi="ne"/>
        </w:rPr>
        <w:t>Anar</w:t>
      </w:r>
      <w:r w:rsidRPr="00531735">
        <w:rPr>
          <w:rFonts w:ascii="Calibri" w:hAnsi="Calibri" w:cs="Calibri"/>
          <w:color w:val="222222"/>
          <w:sz w:val="20"/>
          <w:szCs w:val="20"/>
          <w:cs/>
          <w:lang w:val="ne" w:bidi="ne"/>
        </w:rPr>
        <w:t xml:space="preserve"> -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तत्काल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प्रतिकार्य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कानुनी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hAnsi="Mangal" w:cs="Nirmala UI" w:hint="cs"/>
          <w:sz w:val="20"/>
          <w:szCs w:val="20"/>
          <w:cs/>
          <w:lang w:val="ne" w:bidi="hi-IN"/>
        </w:rPr>
        <w:t>स्रोतहरूमा</w:t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Calibri" w:hAnsi="Calibri" w:cs="Calibri"/>
          <w:sz w:val="20"/>
          <w:szCs w:val="20"/>
          <w:lang w:val="ne"/>
        </w:rPr>
        <w:fldChar w:fldCharType="begin"/>
      </w:r>
      <w:r w:rsidRPr="00531735">
        <w:rPr>
          <w:rFonts w:ascii="Calibri" w:hAnsi="Calibri" w:cs="Calibri"/>
          <w:sz w:val="20"/>
          <w:szCs w:val="20"/>
          <w:cs/>
          <w:lang w:val="ne" w:bidi="ne"/>
        </w:rPr>
        <w:instrText xml:space="preserve"> HYPERLINK "https://www.projectanar.org/rapidresponse" </w:instrText>
      </w:r>
      <w:r w:rsidRPr="00531735">
        <w:rPr>
          <w:rFonts w:ascii="Calibri" w:hAnsi="Calibri" w:cs="Calibri"/>
          <w:sz w:val="20"/>
          <w:szCs w:val="20"/>
          <w:lang w:val="ne"/>
        </w:rPr>
      </w:r>
      <w:r w:rsidRPr="00531735">
        <w:rPr>
          <w:rFonts w:ascii="Calibri" w:hAnsi="Calibri" w:cs="Calibri"/>
          <w:sz w:val="20"/>
          <w:szCs w:val="20"/>
          <w:lang w:val="ne"/>
        </w:rPr>
        <w:fldChar w:fldCharType="separate"/>
      </w:r>
      <w:r w:rsidRPr="00531735">
        <w:rPr>
          <w:rFonts w:ascii="Calibri" w:hAnsi="Calibri" w:cs="Calibri"/>
          <w:color w:val="1155CC"/>
          <w:sz w:val="20"/>
          <w:szCs w:val="20"/>
          <w:u w:val="single"/>
          <w:cs/>
          <w:lang w:val="ne" w:bidi="ne"/>
        </w:rPr>
        <w:t>https://www.projectanar.org/rapidresponse</w:t>
      </w:r>
    </w:p>
    <w:p w14:paraId="5C47183A" w14:textId="77777777" w:rsidR="00257CBC" w:rsidRPr="00531735" w:rsidRDefault="00257CBC" w:rsidP="00257CBC">
      <w:pPr>
        <w:rPr>
          <w:rFonts w:ascii="Calibri" w:eastAsia="Calibri" w:hAnsi="Calibri" w:cs="Calibri"/>
          <w:b/>
          <w:bCs/>
          <w:sz w:val="20"/>
          <w:szCs w:val="20"/>
          <w:lang w:val="fr-FR"/>
        </w:rPr>
      </w:pPr>
      <w:r w:rsidRPr="00531735">
        <w:rPr>
          <w:rFonts w:ascii="Calibri" w:hAnsi="Calibri" w:cs="Calibri"/>
          <w:sz w:val="20"/>
          <w:szCs w:val="20"/>
          <w:lang w:val="ne"/>
        </w:rPr>
        <w:fldChar w:fldCharType="end"/>
      </w:r>
    </w:p>
    <w:p w14:paraId="2E794B3A" w14:textId="77777777" w:rsidR="00257CBC" w:rsidRPr="00531735" w:rsidRDefault="00257CBC" w:rsidP="00257CBC">
      <w:pPr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lang w:val="fr-FR"/>
        </w:rPr>
      </w:pP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परिवारको</w:t>
      </w:r>
      <w:r w:rsidRPr="00531735">
        <w:rPr>
          <w:rFonts w:ascii="Calibri" w:eastAsia="Calibri" w:hAnsi="Calibri" w:cs="Calibri"/>
          <w:b/>
          <w:bCs/>
          <w:i/>
          <w:iCs/>
          <w:color w:val="0000FF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b/>
          <w:bCs/>
          <w:i/>
          <w:iCs/>
          <w:color w:val="0000FF"/>
          <w:sz w:val="20"/>
          <w:szCs w:val="20"/>
          <w:cs/>
          <w:lang w:val="ne" w:bidi="hi-IN"/>
        </w:rPr>
        <w:t>तयारी</w:t>
      </w:r>
    </w:p>
    <w:p w14:paraId="7E47C7F5" w14:textId="77777777" w:rsidR="00257CBC" w:rsidRPr="00531735" w:rsidRDefault="00257CBC" w:rsidP="00257CBC">
      <w:pPr>
        <w:rPr>
          <w:rFonts w:ascii="Calibri" w:eastAsia="Calibri" w:hAnsi="Calibri" w:cs="Calibri"/>
          <w:sz w:val="20"/>
          <w:szCs w:val="20"/>
          <w:lang w:val="fr-FR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 xml:space="preserve">NIJC 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-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वा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तपाईंको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प्रियजनलाई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हिरासतमा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लिइयो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भने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के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गर्ने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42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https://immigrantjustice.org/for-immigrants/know-your-rights/what-do-if-you-or-loved-one-detained/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22CF04AE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  <w:lang w:val="fr-FR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>ILRC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-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परिवारका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लागि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चरणबद्ध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तयारी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योजना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(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अनुवाद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गरिएको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) </w:t>
      </w:r>
      <w:hyperlink r:id="rId43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https://www.ilrc.org/resources/step-step-family-preparedness-plan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7AF358A8" w14:textId="77777777" w:rsidR="00257CBC" w:rsidRPr="00531735" w:rsidRDefault="00257CBC" w:rsidP="00257CBC">
      <w:pPr>
        <w:spacing w:line="240" w:lineRule="auto"/>
        <w:rPr>
          <w:rFonts w:ascii="Calibri" w:eastAsia="Calibri" w:hAnsi="Calibri" w:cs="Calibri"/>
          <w:sz w:val="20"/>
          <w:szCs w:val="20"/>
          <w:lang w:val="fr-FR"/>
        </w:rPr>
      </w:pPr>
      <w:r w:rsidRPr="00531735">
        <w:rPr>
          <w:rFonts w:ascii="Calibri" w:eastAsia="Calibri" w:hAnsi="Calibri" w:cs="Calibri"/>
          <w:b/>
          <w:bCs/>
          <w:sz w:val="20"/>
          <w:szCs w:val="20"/>
          <w:cs/>
          <w:lang w:val="ne" w:bidi="ne"/>
        </w:rPr>
        <w:t>CLINIC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-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आपतकालीन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योजना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r w:rsidRPr="00531735">
        <w:rPr>
          <w:rFonts w:ascii="Mangal" w:eastAsia="Calibri" w:hAnsi="Mangal" w:cs="Nirmala UI" w:hint="cs"/>
          <w:sz w:val="20"/>
          <w:szCs w:val="20"/>
          <w:cs/>
          <w:lang w:val="ne" w:bidi="hi-IN"/>
        </w:rPr>
        <w:t>निर्देशिका</w:t>
      </w:r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  <w:hyperlink r:id="rId44">
        <w:r w:rsidRPr="00531735">
          <w:rPr>
            <w:rFonts w:ascii="Calibri" w:eastAsia="Calibri" w:hAnsi="Calibri" w:cs="Calibri"/>
            <w:color w:val="1155CC"/>
            <w:sz w:val="20"/>
            <w:szCs w:val="20"/>
            <w:u w:val="single"/>
            <w:cs/>
            <w:lang w:val="ne" w:bidi="ne"/>
          </w:rPr>
          <w:t>https://www.cliniclegal.org/resources/protecting-your-community/clinic-emergency-planning-guide</w:t>
        </w:r>
      </w:hyperlink>
      <w:r w:rsidRPr="00531735">
        <w:rPr>
          <w:rFonts w:ascii="Calibri" w:eastAsia="Calibri" w:hAnsi="Calibri" w:cs="Calibri"/>
          <w:sz w:val="20"/>
          <w:szCs w:val="20"/>
          <w:cs/>
          <w:lang w:val="ne" w:bidi="ne"/>
        </w:rPr>
        <w:t xml:space="preserve"> </w:t>
      </w:r>
    </w:p>
    <w:p w14:paraId="6EDCEFED" w14:textId="2D8506C3" w:rsidR="00B846DF" w:rsidRDefault="00B846DF">
      <w:pPr>
        <w:spacing w:after="160" w:line="278" w:lineRule="auto"/>
        <w:rPr>
          <w:rFonts w:ascii="Calibri" w:hAnsi="Calibri" w:cs="Calibri"/>
          <w:sz w:val="20"/>
          <w:szCs w:val="20"/>
          <w:lang w:val="fr-FR"/>
        </w:rPr>
      </w:pPr>
      <w:r>
        <w:rPr>
          <w:rFonts w:ascii="Calibri" w:hAnsi="Calibri" w:cs="Calibri"/>
          <w:sz w:val="20"/>
          <w:szCs w:val="20"/>
          <w:lang w:val="fr-FR"/>
        </w:rPr>
        <w:br w:type="page"/>
      </w:r>
    </w:p>
    <w:p w14:paraId="636126FA" w14:textId="77777777" w:rsidR="00106FCD" w:rsidRPr="00531735" w:rsidRDefault="00106FCD">
      <w:pPr>
        <w:rPr>
          <w:rFonts w:ascii="Calibri" w:hAnsi="Calibri" w:cs="Calibri"/>
          <w:sz w:val="20"/>
          <w:szCs w:val="20"/>
          <w:lang w:val="fr-FR"/>
        </w:rPr>
      </w:pPr>
    </w:p>
    <w:sectPr w:rsidR="00106FCD" w:rsidRPr="0053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7F65" w14:textId="77777777" w:rsidR="00564FFA" w:rsidRDefault="00564FFA" w:rsidP="00257CBC">
      <w:pPr>
        <w:spacing w:line="240" w:lineRule="auto"/>
      </w:pPr>
      <w:r>
        <w:separator/>
      </w:r>
    </w:p>
  </w:endnote>
  <w:endnote w:type="continuationSeparator" w:id="0">
    <w:p w14:paraId="63351AC0" w14:textId="77777777" w:rsidR="00564FFA" w:rsidRDefault="00564FFA" w:rsidP="00257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7544" w14:textId="77777777" w:rsidR="00564FFA" w:rsidRDefault="00564FFA" w:rsidP="00257CBC">
      <w:pPr>
        <w:spacing w:line="240" w:lineRule="auto"/>
      </w:pPr>
      <w:r>
        <w:separator/>
      </w:r>
    </w:p>
  </w:footnote>
  <w:footnote w:type="continuationSeparator" w:id="0">
    <w:p w14:paraId="23237734" w14:textId="77777777" w:rsidR="00564FFA" w:rsidRDefault="00564FFA" w:rsidP="00257CBC">
      <w:pPr>
        <w:spacing w:line="240" w:lineRule="auto"/>
      </w:pPr>
      <w:r>
        <w:continuationSeparator/>
      </w:r>
    </w:p>
  </w:footnote>
  <w:footnote w:id="1">
    <w:p w14:paraId="78770553" w14:textId="77777777" w:rsidR="00257CBC" w:rsidRDefault="00257CBC" w:rsidP="00257CBC">
      <w:pPr>
        <w:spacing w:line="240" w:lineRule="auto"/>
        <w:rPr>
          <w:sz w:val="20"/>
          <w:szCs w:val="20"/>
        </w:rPr>
      </w:pPr>
      <w:r>
        <w:rPr>
          <w:vertAlign w:val="superscript"/>
          <w:lang w:val="ne"/>
        </w:rPr>
        <w:footnoteRef/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केही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राज्यहरूमा</w:t>
      </w:r>
      <w:r>
        <w:rPr>
          <w:sz w:val="20"/>
          <w:szCs w:val="20"/>
          <w:cs/>
          <w:lang w:val="ne" w:bidi="ne"/>
        </w:rPr>
        <w:t xml:space="preserve">, </w:t>
      </w:r>
      <w:r w:rsidRPr="003F55CA">
        <w:rPr>
          <w:rFonts w:cs="Nirmala UI"/>
          <w:sz w:val="20"/>
          <w:szCs w:val="20"/>
          <w:cs/>
          <w:lang w:val="ne" w:bidi="hi-IN"/>
        </w:rPr>
        <w:t>सुरक्षा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अधिकारीहरूले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सोधेमा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तपाईंले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कानुनी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रूपमा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आफ्नो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नाम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बताउनुपर्ने</w:t>
      </w:r>
      <w:r>
        <w:rPr>
          <w:sz w:val="20"/>
          <w:szCs w:val="20"/>
          <w:cs/>
          <w:lang w:val="ne" w:bidi="ne"/>
        </w:rPr>
        <w:t xml:space="preserve"> </w:t>
      </w:r>
      <w:r w:rsidRPr="003F55CA">
        <w:rPr>
          <w:rFonts w:cs="Nirmala UI"/>
          <w:sz w:val="20"/>
          <w:szCs w:val="20"/>
          <w:cs/>
          <w:lang w:val="ne" w:bidi="hi-IN"/>
        </w:rPr>
        <w:t>हुन्छ।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26591"/>
    <w:multiLevelType w:val="multilevel"/>
    <w:tmpl w:val="664AB5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A0754F"/>
    <w:multiLevelType w:val="multilevel"/>
    <w:tmpl w:val="43266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3C762D"/>
    <w:multiLevelType w:val="multilevel"/>
    <w:tmpl w:val="F4E48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D75DAF"/>
    <w:multiLevelType w:val="multilevel"/>
    <w:tmpl w:val="960A6C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AB208F"/>
    <w:multiLevelType w:val="multilevel"/>
    <w:tmpl w:val="70DAC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50560B"/>
    <w:multiLevelType w:val="multilevel"/>
    <w:tmpl w:val="687827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7935FE"/>
    <w:multiLevelType w:val="multilevel"/>
    <w:tmpl w:val="FF60A3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0532"/>
    <w:multiLevelType w:val="multilevel"/>
    <w:tmpl w:val="F9528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12C76DE"/>
    <w:multiLevelType w:val="multilevel"/>
    <w:tmpl w:val="C7D85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8595167">
    <w:abstractNumId w:val="8"/>
  </w:num>
  <w:num w:numId="2" w16cid:durableId="1199511458">
    <w:abstractNumId w:val="4"/>
  </w:num>
  <w:num w:numId="3" w16cid:durableId="2103601687">
    <w:abstractNumId w:val="2"/>
  </w:num>
  <w:num w:numId="4" w16cid:durableId="1837762293">
    <w:abstractNumId w:val="5"/>
  </w:num>
  <w:num w:numId="5" w16cid:durableId="204099573">
    <w:abstractNumId w:val="1"/>
  </w:num>
  <w:num w:numId="6" w16cid:durableId="1694645427">
    <w:abstractNumId w:val="0"/>
  </w:num>
  <w:num w:numId="7" w16cid:durableId="746389689">
    <w:abstractNumId w:val="3"/>
  </w:num>
  <w:num w:numId="8" w16cid:durableId="2081823089">
    <w:abstractNumId w:val="6"/>
  </w:num>
  <w:num w:numId="9" w16cid:durableId="1914578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BC"/>
    <w:rsid w:val="000D5313"/>
    <w:rsid w:val="00106FCD"/>
    <w:rsid w:val="00157F31"/>
    <w:rsid w:val="001A7CB8"/>
    <w:rsid w:val="00243E77"/>
    <w:rsid w:val="00257CBC"/>
    <w:rsid w:val="003E7068"/>
    <w:rsid w:val="003F55CA"/>
    <w:rsid w:val="00401580"/>
    <w:rsid w:val="00531735"/>
    <w:rsid w:val="00564FFA"/>
    <w:rsid w:val="005E6C01"/>
    <w:rsid w:val="00683BC8"/>
    <w:rsid w:val="00700CB4"/>
    <w:rsid w:val="007224A0"/>
    <w:rsid w:val="00994B84"/>
    <w:rsid w:val="009F4FB0"/>
    <w:rsid w:val="00B75194"/>
    <w:rsid w:val="00B846DF"/>
    <w:rsid w:val="00D36443"/>
    <w:rsid w:val="00E336B7"/>
    <w:rsid w:val="00E8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6674"/>
  <w15:chartTrackingRefBased/>
  <w15:docId w15:val="{43762BB5-E2A0-0C45-AF07-3F7662B5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B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CB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83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BC8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BC8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B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C8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E858D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liniclegal.org/file-download/download/public/1385" TargetMode="External"/><Relationship Id="rId18" Type="http://schemas.openxmlformats.org/officeDocument/2006/relationships/hyperlink" Target="https://www.splcenter.org/20100216/ten-ways-fight-hate-community-response-guide" TargetMode="External"/><Relationship Id="rId26" Type="http://schemas.openxmlformats.org/officeDocument/2006/relationships/hyperlink" Target="http://usahello.org/safety" TargetMode="External"/><Relationship Id="rId39" Type="http://schemas.openxmlformats.org/officeDocument/2006/relationships/hyperlink" Target="http://www.informedimmigrant.com/resources/" TargetMode="External"/><Relationship Id="rId21" Type="http://schemas.openxmlformats.org/officeDocument/2006/relationships/hyperlink" Target="http://www.nolo.com/legal-encyclopedia/grounds-deportability-when-legal-us-residents-can-be-removed.html" TargetMode="External"/><Relationship Id="rId34" Type="http://schemas.openxmlformats.org/officeDocument/2006/relationships/hyperlink" Target="https://www.nilc.org/issues/immigration-enforcement/everyone-has-certain-basic-rights/" TargetMode="External"/><Relationship Id="rId42" Type="http://schemas.openxmlformats.org/officeDocument/2006/relationships/hyperlink" Target="https://immigrantjustice.org/for-immigrants/know-your-rights/what-do-if-you-or-loved-one-detained/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s://www.aclu.org/know-your-rights/immigrants-righ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aison.formstack.com/forms/port_of_entry_data_collection_on_entering_immigrants_and_refugees_after_executive_order" TargetMode="External"/><Relationship Id="rId29" Type="http://schemas.openxmlformats.org/officeDocument/2006/relationships/hyperlink" Target="http://www.informedimmigrant.com/resources/" TargetMode="External"/><Relationship Id="rId11" Type="http://schemas.openxmlformats.org/officeDocument/2006/relationships/hyperlink" Target="https://www.immigrationlawhelp.org/" TargetMode="External"/><Relationship Id="rId24" Type="http://schemas.openxmlformats.org/officeDocument/2006/relationships/hyperlink" Target="https://greateras1.org/act/" TargetMode="External"/><Relationship Id="rId32" Type="http://schemas.openxmlformats.org/officeDocument/2006/relationships/hyperlink" Target="https://www.cair.com/know-your-rights.html" TargetMode="External"/><Relationship Id="rId37" Type="http://schemas.openxmlformats.org/officeDocument/2006/relationships/hyperlink" Target="https://support.iraplegalinfo.org/hc/en-us/articles/43908148439188-I-live-in-the-US-and-I-have-refugee-status-What-should-I-know" TargetMode="External"/><Relationship Id="rId40" Type="http://schemas.openxmlformats.org/officeDocument/2006/relationships/hyperlink" Target="https://cliniclegal.org/directory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clu.org/about/affiliates" TargetMode="External"/><Relationship Id="rId23" Type="http://schemas.openxmlformats.org/officeDocument/2006/relationships/hyperlink" Target="http://www.ailalawyer.org/" TargetMode="External"/><Relationship Id="rId28" Type="http://schemas.openxmlformats.org/officeDocument/2006/relationships/hyperlink" Target="http://dontgeticed.org/" TargetMode="External"/><Relationship Id="rId36" Type="http://schemas.openxmlformats.org/officeDocument/2006/relationships/hyperlink" Target="https://www.cunyclear.org/know-your-rights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www.whitehouse.gov/presidential-actions/2025/01/realigning-the-united-states-refugee-admissions-program/" TargetMode="External"/><Relationship Id="rId19" Type="http://schemas.openxmlformats.org/officeDocument/2006/relationships/hyperlink" Target="https://www.splcenter.org/reporthate" TargetMode="External"/><Relationship Id="rId31" Type="http://schemas.openxmlformats.org/officeDocument/2006/relationships/hyperlink" Target="http://www.aclu.org/know-your-rights" TargetMode="External"/><Relationship Id="rId44" Type="http://schemas.openxmlformats.org/officeDocument/2006/relationships/hyperlink" Target="https://www.cliniclegal.org/resources/protecting-your-community/clinic-emergency-planning-gu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itehouse.gov/presidential-actions/2025/01/realigning-the-united-states-refugee-admissions-program/" TargetMode="External"/><Relationship Id="rId14" Type="http://schemas.openxmlformats.org/officeDocument/2006/relationships/hyperlink" Target="https://www.aclu.org/other/constitution-100-mile-border-zone" TargetMode="External"/><Relationship Id="rId22" Type="http://schemas.openxmlformats.org/officeDocument/2006/relationships/hyperlink" Target="https://cliniclegal.org/directory" TargetMode="External"/><Relationship Id="rId27" Type="http://schemas.openxmlformats.org/officeDocument/2006/relationships/hyperlink" Target="https://refugeerights.org/" TargetMode="External"/><Relationship Id="rId30" Type="http://schemas.openxmlformats.org/officeDocument/2006/relationships/hyperlink" Target="https://www.aclu.org/know-your-rights" TargetMode="External"/><Relationship Id="rId35" Type="http://schemas.openxmlformats.org/officeDocument/2006/relationships/hyperlink" Target="https://usahello.org/immigration/your-rights/immigrant-rights/" TargetMode="External"/><Relationship Id="rId43" Type="http://schemas.openxmlformats.org/officeDocument/2006/relationships/hyperlink" Target="https://www.ilrc.org/resources/step-step-family-preparedness-plan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www.immigrationadvocates.org/nonprofit/legaldirecto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clu.org/about/affiliates" TargetMode="External"/><Relationship Id="rId17" Type="http://schemas.openxmlformats.org/officeDocument/2006/relationships/hyperlink" Target="https://www.aclu.org/know-your-rights/immigrants-rights" TargetMode="External"/><Relationship Id="rId25" Type="http://schemas.openxmlformats.org/officeDocument/2006/relationships/hyperlink" Target="https://irisct.org/federal-policy-changes/" TargetMode="External"/><Relationship Id="rId33" Type="http://schemas.openxmlformats.org/officeDocument/2006/relationships/hyperlink" Target="http://www.cair.com/know-your-rights.html" TargetMode="External"/><Relationship Id="rId38" Type="http://schemas.openxmlformats.org/officeDocument/2006/relationships/hyperlink" Target="https://usahello.org/health/mental-health/help-and-services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aclu.org/feature/know-your-rights-discrimination-against-immigrants-and-muslims" TargetMode="External"/><Relationship Id="rId41" Type="http://schemas.openxmlformats.org/officeDocument/2006/relationships/hyperlink" Target="https://cliniclegal.org/directo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FDDDE5-16FD-4A97-B6F2-5DFF6D7D898C}"/>
</file>

<file path=customXml/itemProps2.xml><?xml version="1.0" encoding="utf-8"?>
<ds:datastoreItem xmlns:ds="http://schemas.openxmlformats.org/officeDocument/2006/customXml" ds:itemID="{32C63E4D-78DF-4ED7-B909-18E026B9F3ED}"/>
</file>

<file path=customXml/itemProps3.xml><?xml version="1.0" encoding="utf-8"?>
<ds:datastoreItem xmlns:ds="http://schemas.openxmlformats.org/officeDocument/2006/customXml" ds:itemID="{A9249FBD-489B-4312-9F3D-841CD9B572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2964</Words>
  <Characters>19446</Characters>
  <Application>Microsoft Office Word</Application>
  <DocSecurity>0</DocSecurity>
  <Lines>353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12</cp:revision>
  <dcterms:created xsi:type="dcterms:W3CDTF">2026-01-07T17:21:00Z</dcterms:created>
  <dcterms:modified xsi:type="dcterms:W3CDTF">2026-02-16T19:26:00Z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